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3BE6" w14:textId="77777777" w:rsidR="00F752CB" w:rsidRPr="0085547B" w:rsidRDefault="00F752CB" w:rsidP="00FC3141">
      <w:pPr>
        <w:pStyle w:val="Heading9"/>
        <w:ind w:right="0"/>
        <w:jc w:val="center"/>
        <w:rPr>
          <w:sz w:val="24"/>
          <w:szCs w:val="24"/>
        </w:rPr>
      </w:pPr>
      <w:r w:rsidRPr="0085547B">
        <w:rPr>
          <w:sz w:val="24"/>
          <w:szCs w:val="24"/>
        </w:rPr>
        <w:t>ADMI</w:t>
      </w:r>
      <w:r w:rsidR="00740CDA">
        <w:rPr>
          <w:sz w:val="24"/>
          <w:szCs w:val="24"/>
        </w:rPr>
        <w:t>NI</w:t>
      </w:r>
      <w:r w:rsidRPr="0085547B">
        <w:rPr>
          <w:sz w:val="24"/>
          <w:szCs w:val="24"/>
        </w:rPr>
        <w:t>STRATIVE &amp; OPERATI</w:t>
      </w:r>
      <w:r w:rsidR="00D02D46">
        <w:rPr>
          <w:sz w:val="24"/>
          <w:szCs w:val="24"/>
        </w:rPr>
        <w:t>ONAL PROCEDURES FOR CONDUCTING</w:t>
      </w:r>
    </w:p>
    <w:p w14:paraId="1AA4C51E" w14:textId="77777777" w:rsidR="00F752CB" w:rsidRPr="0085547B" w:rsidRDefault="00421E3B" w:rsidP="00FC3141">
      <w:pPr>
        <w:pStyle w:val="Heading9"/>
        <w:ind w:right="0"/>
        <w:jc w:val="center"/>
        <w:rPr>
          <w:sz w:val="24"/>
          <w:szCs w:val="24"/>
        </w:rPr>
      </w:pPr>
      <w:r>
        <w:rPr>
          <w:sz w:val="24"/>
          <w:szCs w:val="24"/>
        </w:rPr>
        <w:t>FORT BLISS -</w:t>
      </w:r>
      <w:r w:rsidR="00136F4C">
        <w:rPr>
          <w:sz w:val="24"/>
          <w:szCs w:val="24"/>
        </w:rPr>
        <w:t xml:space="preserve"> COMMANDER’S CUP</w:t>
      </w:r>
      <w:r w:rsidR="004110B3">
        <w:rPr>
          <w:sz w:val="24"/>
          <w:szCs w:val="24"/>
        </w:rPr>
        <w:t xml:space="preserve"> </w:t>
      </w:r>
      <w:r w:rsidR="00CD1B14">
        <w:rPr>
          <w:sz w:val="24"/>
          <w:szCs w:val="24"/>
        </w:rPr>
        <w:t>INDOOR</w:t>
      </w:r>
      <w:r w:rsidR="00E16CF8">
        <w:rPr>
          <w:sz w:val="24"/>
          <w:szCs w:val="24"/>
        </w:rPr>
        <w:t xml:space="preserve"> SOCCER</w:t>
      </w:r>
    </w:p>
    <w:p w14:paraId="3E2ACC5E" w14:textId="61461865" w:rsidR="00CE21BC" w:rsidRPr="0085547B" w:rsidRDefault="0007586A" w:rsidP="00CE21BC">
      <w:pPr>
        <w:jc w:val="center"/>
        <w:rPr>
          <w:b/>
          <w:szCs w:val="24"/>
        </w:rPr>
      </w:pPr>
      <w:r>
        <w:rPr>
          <w:b/>
          <w:szCs w:val="24"/>
        </w:rPr>
        <w:t xml:space="preserve">1 </w:t>
      </w:r>
      <w:r w:rsidR="003E042D">
        <w:rPr>
          <w:b/>
          <w:szCs w:val="24"/>
        </w:rPr>
        <w:t>May</w:t>
      </w:r>
      <w:r>
        <w:rPr>
          <w:b/>
          <w:szCs w:val="24"/>
        </w:rPr>
        <w:t xml:space="preserve"> 202</w:t>
      </w:r>
      <w:r w:rsidR="003E042D">
        <w:rPr>
          <w:b/>
          <w:szCs w:val="24"/>
        </w:rPr>
        <w:t>3</w:t>
      </w:r>
    </w:p>
    <w:p w14:paraId="0AEEFC08" w14:textId="77777777" w:rsidR="00F752CB" w:rsidRDefault="00F752CB" w:rsidP="00FC3141">
      <w:pPr>
        <w:jc w:val="center"/>
        <w:rPr>
          <w:b/>
          <w:sz w:val="12"/>
          <w:szCs w:val="12"/>
        </w:rPr>
      </w:pPr>
    </w:p>
    <w:p w14:paraId="0D477622" w14:textId="77777777" w:rsidR="00B82F5A" w:rsidRPr="00B82F5A" w:rsidRDefault="00B82F5A" w:rsidP="00FC3141">
      <w:pPr>
        <w:jc w:val="center"/>
        <w:rPr>
          <w:b/>
          <w:sz w:val="12"/>
          <w:szCs w:val="12"/>
        </w:rPr>
      </w:pPr>
    </w:p>
    <w:p w14:paraId="098BA4D0" w14:textId="77777777" w:rsidR="00F752CB" w:rsidRDefault="00F752CB" w:rsidP="002E63A8">
      <w:pPr>
        <w:tabs>
          <w:tab w:val="left" w:pos="2160"/>
        </w:tabs>
        <w:ind w:left="2880" w:hanging="2880"/>
        <w:rPr>
          <w:szCs w:val="24"/>
        </w:rPr>
      </w:pPr>
      <w:r w:rsidRPr="0085547B">
        <w:rPr>
          <w:szCs w:val="24"/>
        </w:rPr>
        <w:t>1.</w:t>
      </w:r>
      <w:r w:rsidRPr="0085547B">
        <w:rPr>
          <w:b/>
          <w:szCs w:val="24"/>
        </w:rPr>
        <w:t xml:space="preserve">  </w:t>
      </w:r>
      <w:r w:rsidRPr="0085547B">
        <w:rPr>
          <w:b/>
          <w:szCs w:val="24"/>
          <w:u w:val="single"/>
        </w:rPr>
        <w:t>REFERENCES:</w:t>
      </w:r>
      <w:r w:rsidR="00A26EAC" w:rsidRPr="0085547B">
        <w:rPr>
          <w:szCs w:val="24"/>
        </w:rPr>
        <w:t xml:space="preserve"> </w:t>
      </w:r>
      <w:r w:rsidR="00A26EAC" w:rsidRPr="0085547B">
        <w:rPr>
          <w:szCs w:val="24"/>
        </w:rPr>
        <w:tab/>
      </w:r>
      <w:r w:rsidR="00A26EAC" w:rsidRPr="0085547B">
        <w:rPr>
          <w:szCs w:val="24"/>
        </w:rPr>
        <w:tab/>
        <w:t>a</w:t>
      </w:r>
      <w:r w:rsidR="00AF7F2B" w:rsidRPr="0085547B">
        <w:rPr>
          <w:szCs w:val="24"/>
        </w:rPr>
        <w:t>. AR</w:t>
      </w:r>
      <w:r w:rsidR="002106B2" w:rsidRPr="0085547B">
        <w:rPr>
          <w:szCs w:val="24"/>
        </w:rPr>
        <w:t xml:space="preserve"> 215-1, </w:t>
      </w:r>
      <w:r w:rsidRPr="0085547B">
        <w:rPr>
          <w:szCs w:val="24"/>
        </w:rPr>
        <w:t>Non-appropriated Fund Instrumentalities and, Morale, Welfare and Recreation Ac</w:t>
      </w:r>
      <w:r w:rsidR="00C37DC0" w:rsidRPr="0085547B">
        <w:rPr>
          <w:szCs w:val="24"/>
        </w:rPr>
        <w:t>ti</w:t>
      </w:r>
      <w:r w:rsidR="0085547B" w:rsidRPr="0085547B">
        <w:rPr>
          <w:szCs w:val="24"/>
        </w:rPr>
        <w:t xml:space="preserve">vities, </w:t>
      </w:r>
      <w:r w:rsidR="004A0A85">
        <w:rPr>
          <w:szCs w:val="24"/>
        </w:rPr>
        <w:t>24 September 2010</w:t>
      </w:r>
      <w:r w:rsidR="002E63A8">
        <w:rPr>
          <w:szCs w:val="24"/>
        </w:rPr>
        <w:t>.</w:t>
      </w:r>
    </w:p>
    <w:p w14:paraId="4D3E645A" w14:textId="77777777" w:rsidR="006238D5" w:rsidRDefault="006238D5" w:rsidP="002E63A8">
      <w:pPr>
        <w:tabs>
          <w:tab w:val="left" w:pos="2160"/>
        </w:tabs>
        <w:ind w:left="2880" w:hanging="2880"/>
        <w:rPr>
          <w:szCs w:val="24"/>
        </w:rPr>
      </w:pPr>
      <w:r>
        <w:rPr>
          <w:szCs w:val="24"/>
        </w:rPr>
        <w:tab/>
      </w:r>
      <w:r>
        <w:rPr>
          <w:szCs w:val="24"/>
        </w:rPr>
        <w:tab/>
      </w:r>
    </w:p>
    <w:p w14:paraId="6D9CB1A6" w14:textId="6A7205B5" w:rsidR="006238D5" w:rsidRPr="002E63A8" w:rsidRDefault="006238D5" w:rsidP="002E63A8">
      <w:pPr>
        <w:tabs>
          <w:tab w:val="left" w:pos="2160"/>
        </w:tabs>
        <w:ind w:left="2880" w:hanging="2880"/>
        <w:rPr>
          <w:szCs w:val="24"/>
        </w:rPr>
      </w:pPr>
      <w:r>
        <w:rPr>
          <w:szCs w:val="24"/>
        </w:rPr>
        <w:tab/>
      </w:r>
      <w:r>
        <w:rPr>
          <w:szCs w:val="24"/>
        </w:rPr>
        <w:tab/>
        <w:t xml:space="preserve">b. </w:t>
      </w:r>
      <w:r w:rsidR="00C65FC4">
        <w:rPr>
          <w:szCs w:val="24"/>
        </w:rPr>
        <w:t>20</w:t>
      </w:r>
      <w:r w:rsidR="002E330A">
        <w:rPr>
          <w:szCs w:val="24"/>
        </w:rPr>
        <w:t>2</w:t>
      </w:r>
      <w:r w:rsidR="003E042D">
        <w:rPr>
          <w:szCs w:val="24"/>
        </w:rPr>
        <w:t>2</w:t>
      </w:r>
      <w:r w:rsidR="002E330A">
        <w:rPr>
          <w:szCs w:val="24"/>
        </w:rPr>
        <w:t>/202</w:t>
      </w:r>
      <w:r w:rsidR="003E042D">
        <w:rPr>
          <w:szCs w:val="24"/>
        </w:rPr>
        <w:t>3</w:t>
      </w:r>
      <w:r w:rsidR="00E16CF8">
        <w:rPr>
          <w:szCs w:val="24"/>
        </w:rPr>
        <w:t xml:space="preserve"> </w:t>
      </w:r>
      <w:r w:rsidR="008A7C38">
        <w:rPr>
          <w:szCs w:val="24"/>
        </w:rPr>
        <w:t xml:space="preserve">Futsal Laws of the Game, </w:t>
      </w:r>
      <w:r w:rsidR="00E16CF8">
        <w:rPr>
          <w:szCs w:val="24"/>
        </w:rPr>
        <w:t>FIFA Rules</w:t>
      </w:r>
      <w:r w:rsidR="008A7C38">
        <w:rPr>
          <w:szCs w:val="24"/>
        </w:rPr>
        <w:t xml:space="preserve">. </w:t>
      </w:r>
      <w:r>
        <w:rPr>
          <w:szCs w:val="24"/>
        </w:rPr>
        <w:t xml:space="preserve"> </w:t>
      </w:r>
    </w:p>
    <w:p w14:paraId="2F582F28" w14:textId="77777777" w:rsidR="00F752CB" w:rsidRPr="0085547B" w:rsidRDefault="00F752CB" w:rsidP="00FC3141">
      <w:pPr>
        <w:pStyle w:val="BodyTextIndent2"/>
        <w:ind w:left="0" w:firstLine="0"/>
        <w:rPr>
          <w:szCs w:val="24"/>
        </w:rPr>
      </w:pPr>
    </w:p>
    <w:p w14:paraId="6515E320" w14:textId="77777777" w:rsidR="00F752CB" w:rsidRPr="0085547B" w:rsidRDefault="00F752CB" w:rsidP="00FC3141">
      <w:pPr>
        <w:rPr>
          <w:b/>
          <w:szCs w:val="24"/>
          <w:u w:val="single"/>
        </w:rPr>
      </w:pPr>
      <w:r w:rsidRPr="0085547B">
        <w:rPr>
          <w:szCs w:val="24"/>
        </w:rPr>
        <w:t xml:space="preserve">2.  </w:t>
      </w:r>
      <w:r w:rsidRPr="0085547B">
        <w:rPr>
          <w:b/>
          <w:szCs w:val="24"/>
          <w:u w:val="single"/>
        </w:rPr>
        <w:t>WHAT</w:t>
      </w:r>
      <w:r w:rsidRPr="008476BD">
        <w:rPr>
          <w:b/>
          <w:szCs w:val="24"/>
        </w:rPr>
        <w:t>:</w:t>
      </w:r>
      <w:r w:rsidRPr="0085547B">
        <w:rPr>
          <w:szCs w:val="24"/>
        </w:rPr>
        <w:tab/>
      </w:r>
      <w:r w:rsidRPr="0085547B">
        <w:rPr>
          <w:szCs w:val="24"/>
        </w:rPr>
        <w:tab/>
      </w:r>
      <w:r w:rsidRPr="0085547B">
        <w:rPr>
          <w:szCs w:val="24"/>
        </w:rPr>
        <w:tab/>
      </w:r>
      <w:r w:rsidR="00E16CF8">
        <w:rPr>
          <w:szCs w:val="24"/>
        </w:rPr>
        <w:t xml:space="preserve">Commander’s Cup </w:t>
      </w:r>
      <w:r w:rsidR="00CD1B14">
        <w:rPr>
          <w:szCs w:val="24"/>
        </w:rPr>
        <w:t>Indoor</w:t>
      </w:r>
      <w:r w:rsidR="00E16CF8">
        <w:rPr>
          <w:szCs w:val="24"/>
        </w:rPr>
        <w:t xml:space="preserve"> Soccer</w:t>
      </w:r>
    </w:p>
    <w:p w14:paraId="13B73B6A" w14:textId="77777777" w:rsidR="00F752CB" w:rsidRPr="0085547B" w:rsidRDefault="00F752CB" w:rsidP="00FC3141">
      <w:pPr>
        <w:rPr>
          <w:szCs w:val="24"/>
        </w:rPr>
      </w:pPr>
    </w:p>
    <w:p w14:paraId="776EFD7D" w14:textId="526FE1D5" w:rsidR="00E16CF8" w:rsidRPr="00EE3487" w:rsidRDefault="00F752CB" w:rsidP="00FC3141">
      <w:pPr>
        <w:rPr>
          <w:szCs w:val="24"/>
        </w:rPr>
      </w:pPr>
      <w:r w:rsidRPr="0085547B">
        <w:rPr>
          <w:szCs w:val="24"/>
        </w:rPr>
        <w:t xml:space="preserve">3.  </w:t>
      </w:r>
      <w:r w:rsidRPr="0085547B">
        <w:rPr>
          <w:b/>
          <w:szCs w:val="24"/>
          <w:u w:val="single"/>
        </w:rPr>
        <w:t>WHEN</w:t>
      </w:r>
      <w:r w:rsidRPr="008476BD">
        <w:rPr>
          <w:b/>
          <w:szCs w:val="24"/>
        </w:rPr>
        <w:t>:</w:t>
      </w:r>
      <w:r w:rsidRPr="0085547B">
        <w:rPr>
          <w:szCs w:val="24"/>
        </w:rPr>
        <w:tab/>
      </w:r>
      <w:r w:rsidRPr="0085547B">
        <w:rPr>
          <w:szCs w:val="24"/>
        </w:rPr>
        <w:tab/>
      </w:r>
      <w:r w:rsidRPr="0085547B">
        <w:rPr>
          <w:szCs w:val="24"/>
        </w:rPr>
        <w:tab/>
      </w:r>
      <w:r w:rsidR="00E16CF8" w:rsidRPr="00EE3487">
        <w:rPr>
          <w:szCs w:val="24"/>
        </w:rPr>
        <w:t xml:space="preserve">Regular Season: </w:t>
      </w:r>
      <w:r w:rsidR="0007586A">
        <w:rPr>
          <w:szCs w:val="24"/>
        </w:rPr>
        <w:t>1</w:t>
      </w:r>
      <w:r w:rsidR="003E042D">
        <w:rPr>
          <w:szCs w:val="24"/>
        </w:rPr>
        <w:t xml:space="preserve"> May</w:t>
      </w:r>
      <w:r w:rsidR="00C65FC4" w:rsidRPr="00EE3487">
        <w:rPr>
          <w:szCs w:val="24"/>
        </w:rPr>
        <w:t xml:space="preserve"> </w:t>
      </w:r>
      <w:r w:rsidR="00421E3B">
        <w:rPr>
          <w:szCs w:val="24"/>
        </w:rPr>
        <w:t>20</w:t>
      </w:r>
      <w:r w:rsidR="0007586A">
        <w:rPr>
          <w:szCs w:val="24"/>
        </w:rPr>
        <w:t>2</w:t>
      </w:r>
      <w:r w:rsidR="003E042D">
        <w:rPr>
          <w:szCs w:val="24"/>
        </w:rPr>
        <w:t>3</w:t>
      </w:r>
      <w:r w:rsidR="00E16CF8" w:rsidRPr="00EE3487">
        <w:rPr>
          <w:szCs w:val="24"/>
        </w:rPr>
        <w:t xml:space="preserve"> – </w:t>
      </w:r>
      <w:r w:rsidR="003E042D">
        <w:rPr>
          <w:szCs w:val="24"/>
        </w:rPr>
        <w:t>22</w:t>
      </w:r>
      <w:r w:rsidR="0007586A">
        <w:rPr>
          <w:szCs w:val="24"/>
        </w:rPr>
        <w:t xml:space="preserve"> Jun</w:t>
      </w:r>
      <w:r w:rsidR="00F73067">
        <w:rPr>
          <w:szCs w:val="24"/>
        </w:rPr>
        <w:t xml:space="preserve"> 20</w:t>
      </w:r>
      <w:r w:rsidR="0007586A">
        <w:rPr>
          <w:szCs w:val="24"/>
        </w:rPr>
        <w:t>2</w:t>
      </w:r>
      <w:r w:rsidR="003E042D">
        <w:rPr>
          <w:szCs w:val="24"/>
        </w:rPr>
        <w:t>3</w:t>
      </w:r>
      <w:r w:rsidR="00E16CF8" w:rsidRPr="00EE3487">
        <w:rPr>
          <w:szCs w:val="24"/>
        </w:rPr>
        <w:t xml:space="preserve">. </w:t>
      </w:r>
    </w:p>
    <w:p w14:paraId="77FF9626" w14:textId="4AA3268B" w:rsidR="00F752CB" w:rsidRPr="00EE3487" w:rsidRDefault="002E1594" w:rsidP="00E16CF8">
      <w:pPr>
        <w:ind w:left="2160" w:firstLine="720"/>
        <w:rPr>
          <w:b/>
          <w:szCs w:val="24"/>
          <w:u w:val="single"/>
        </w:rPr>
      </w:pPr>
      <w:r>
        <w:rPr>
          <w:szCs w:val="24"/>
        </w:rPr>
        <w:t xml:space="preserve">Post </w:t>
      </w:r>
      <w:r w:rsidR="00E16CF8" w:rsidRPr="00EE3487">
        <w:rPr>
          <w:szCs w:val="24"/>
        </w:rPr>
        <w:t>Championship</w:t>
      </w:r>
      <w:r>
        <w:rPr>
          <w:szCs w:val="24"/>
        </w:rPr>
        <w:t xml:space="preserve"> Tournament</w:t>
      </w:r>
      <w:r w:rsidR="00E16CF8" w:rsidRPr="00EE3487">
        <w:rPr>
          <w:szCs w:val="24"/>
        </w:rPr>
        <w:t xml:space="preserve">: </w:t>
      </w:r>
      <w:r w:rsidR="0007586A">
        <w:rPr>
          <w:szCs w:val="24"/>
        </w:rPr>
        <w:t>1</w:t>
      </w:r>
      <w:r w:rsidR="003E042D">
        <w:rPr>
          <w:szCs w:val="24"/>
        </w:rPr>
        <w:t>9</w:t>
      </w:r>
      <w:r w:rsidR="0007586A">
        <w:rPr>
          <w:szCs w:val="24"/>
        </w:rPr>
        <w:t xml:space="preserve"> – </w:t>
      </w:r>
      <w:r w:rsidR="003E042D">
        <w:rPr>
          <w:szCs w:val="24"/>
        </w:rPr>
        <w:t>22</w:t>
      </w:r>
      <w:r w:rsidR="0007586A">
        <w:rPr>
          <w:szCs w:val="24"/>
        </w:rPr>
        <w:t xml:space="preserve"> Jun 202</w:t>
      </w:r>
      <w:r w:rsidR="003E042D">
        <w:rPr>
          <w:szCs w:val="24"/>
        </w:rPr>
        <w:t>3</w:t>
      </w:r>
      <w:r w:rsidR="00CD1B14" w:rsidRPr="00EE3487">
        <w:rPr>
          <w:szCs w:val="24"/>
        </w:rPr>
        <w:t xml:space="preserve">. </w:t>
      </w:r>
      <w:r w:rsidR="00E16CF8" w:rsidRPr="00EE3487">
        <w:rPr>
          <w:szCs w:val="24"/>
        </w:rPr>
        <w:t xml:space="preserve"> </w:t>
      </w:r>
    </w:p>
    <w:p w14:paraId="233025D2" w14:textId="77777777" w:rsidR="00F752CB" w:rsidRPr="00EE3487" w:rsidRDefault="00F752CB" w:rsidP="00FC3141">
      <w:pPr>
        <w:jc w:val="center"/>
        <w:rPr>
          <w:b/>
          <w:szCs w:val="24"/>
        </w:rPr>
      </w:pPr>
    </w:p>
    <w:p w14:paraId="0927A011" w14:textId="77777777" w:rsidR="00F752CB" w:rsidRDefault="00F752CB" w:rsidP="00FC3141">
      <w:pPr>
        <w:rPr>
          <w:szCs w:val="24"/>
        </w:rPr>
      </w:pPr>
      <w:r w:rsidRPr="00EE3487">
        <w:rPr>
          <w:szCs w:val="24"/>
        </w:rPr>
        <w:t xml:space="preserve">4.  </w:t>
      </w:r>
      <w:r w:rsidRPr="00EE3487">
        <w:rPr>
          <w:b/>
          <w:szCs w:val="24"/>
          <w:u w:val="single"/>
        </w:rPr>
        <w:t>WHERE</w:t>
      </w:r>
      <w:r w:rsidRPr="00EE3487">
        <w:rPr>
          <w:b/>
          <w:szCs w:val="24"/>
        </w:rPr>
        <w:t>:</w:t>
      </w:r>
      <w:r w:rsidRPr="00EE3487">
        <w:rPr>
          <w:szCs w:val="24"/>
        </w:rPr>
        <w:tab/>
      </w:r>
      <w:r w:rsidRPr="00EE3487">
        <w:rPr>
          <w:szCs w:val="24"/>
        </w:rPr>
        <w:tab/>
      </w:r>
      <w:r w:rsidRPr="00EE3487">
        <w:rPr>
          <w:szCs w:val="24"/>
        </w:rPr>
        <w:tab/>
      </w:r>
      <w:r w:rsidR="0007586A">
        <w:rPr>
          <w:szCs w:val="24"/>
        </w:rPr>
        <w:t>Soto</w:t>
      </w:r>
      <w:r w:rsidR="00E22726" w:rsidRPr="00EE3487">
        <w:rPr>
          <w:szCs w:val="24"/>
        </w:rPr>
        <w:t xml:space="preserve"> Physical Fitness Center</w:t>
      </w:r>
      <w:r w:rsidR="006238D5" w:rsidRPr="00EE3487">
        <w:rPr>
          <w:szCs w:val="24"/>
        </w:rPr>
        <w:t>.</w:t>
      </w:r>
      <w:r w:rsidR="002E63A8">
        <w:rPr>
          <w:szCs w:val="24"/>
        </w:rPr>
        <w:t xml:space="preserve"> </w:t>
      </w:r>
    </w:p>
    <w:p w14:paraId="5034572F" w14:textId="77777777" w:rsidR="00A96717" w:rsidRDefault="00A96717" w:rsidP="00FC3141">
      <w:pPr>
        <w:rPr>
          <w:szCs w:val="24"/>
        </w:rPr>
      </w:pPr>
    </w:p>
    <w:p w14:paraId="030189F5" w14:textId="77777777" w:rsidR="00A96717" w:rsidRDefault="00A96717" w:rsidP="00A96717">
      <w:pPr>
        <w:tabs>
          <w:tab w:val="left" w:pos="360"/>
        </w:tabs>
      </w:pPr>
      <w:r>
        <w:rPr>
          <w:szCs w:val="24"/>
        </w:rPr>
        <w:t>5</w:t>
      </w:r>
      <w:r w:rsidRPr="0085547B">
        <w:rPr>
          <w:szCs w:val="24"/>
        </w:rPr>
        <w:t xml:space="preserve">.  </w:t>
      </w:r>
      <w:r>
        <w:rPr>
          <w:b/>
          <w:szCs w:val="24"/>
          <w:u w:val="single"/>
        </w:rPr>
        <w:t>DIVISION</w:t>
      </w:r>
      <w:r>
        <w:rPr>
          <w:b/>
          <w:szCs w:val="24"/>
          <w:u w:val="single"/>
        </w:rPr>
        <w:tab/>
        <w:t>:</w:t>
      </w:r>
      <w:r w:rsidRPr="00A96717">
        <w:rPr>
          <w:b/>
          <w:szCs w:val="24"/>
        </w:rPr>
        <w:tab/>
      </w:r>
      <w:r w:rsidRPr="00A96717">
        <w:rPr>
          <w:b/>
          <w:szCs w:val="24"/>
        </w:rPr>
        <w:tab/>
      </w:r>
      <w:r w:rsidRPr="00692897">
        <w:rPr>
          <w:b/>
        </w:rPr>
        <w:t xml:space="preserve"> </w:t>
      </w:r>
      <w:r w:rsidRPr="00692897">
        <w:t xml:space="preserve">Each MSC Command will register in the following divisions </w:t>
      </w:r>
      <w:r>
        <w:t xml:space="preserve">            </w:t>
      </w:r>
      <w:r>
        <w:rPr>
          <w:b/>
          <w:szCs w:val="24"/>
          <w:u w:val="single"/>
        </w:rPr>
        <w:t>STRUCTURE</w:t>
      </w:r>
      <w:r>
        <w:t xml:space="preserve"> </w:t>
      </w:r>
      <w:r>
        <w:tab/>
      </w:r>
      <w:r>
        <w:tab/>
      </w:r>
      <w:r w:rsidRPr="00692897">
        <w:t>with the coordinator indicated below:</w:t>
      </w:r>
    </w:p>
    <w:p w14:paraId="6D163459" w14:textId="77777777" w:rsidR="00A96717" w:rsidRDefault="00A96717" w:rsidP="00A96717">
      <w:pPr>
        <w:tabs>
          <w:tab w:val="left" w:pos="360"/>
        </w:tabs>
        <w:rPr>
          <w:b/>
          <w:sz w:val="20"/>
        </w:rPr>
      </w:pPr>
    </w:p>
    <w:p w14:paraId="07E32AF5" w14:textId="77777777" w:rsidR="00A96717" w:rsidRDefault="00DE6FF0" w:rsidP="008A7C38">
      <w:pPr>
        <w:jc w:val="center"/>
        <w:rPr>
          <w:b/>
          <w:szCs w:val="24"/>
          <w:u w:val="single"/>
        </w:rPr>
      </w:pPr>
      <w:bookmarkStart w:id="0" w:name="OLE_LINK3"/>
      <w:bookmarkStart w:id="1" w:name="OLE_LINK4"/>
      <w:r>
        <w:rPr>
          <w:b/>
          <w:szCs w:val="24"/>
          <w:u w:val="single"/>
        </w:rPr>
        <w:t xml:space="preserve"> </w:t>
      </w:r>
      <w:r w:rsidR="008A7C38">
        <w:rPr>
          <w:b/>
          <w:szCs w:val="24"/>
          <w:u w:val="single"/>
        </w:rPr>
        <w:t>(P</w:t>
      </w:r>
      <w:r w:rsidR="00F73067">
        <w:rPr>
          <w:b/>
          <w:szCs w:val="24"/>
          <w:u w:val="single"/>
        </w:rPr>
        <w:t>lease register directly with your</w:t>
      </w:r>
      <w:r w:rsidR="008A7C38">
        <w:rPr>
          <w:b/>
          <w:szCs w:val="24"/>
          <w:u w:val="single"/>
        </w:rPr>
        <w:t xml:space="preserve"> league director indicated below.)</w:t>
      </w:r>
    </w:p>
    <w:bookmarkEnd w:id="0"/>
    <w:bookmarkEnd w:id="1"/>
    <w:p w14:paraId="30F39D58" w14:textId="77777777" w:rsidR="00DE6FF0" w:rsidRDefault="00DE6FF0" w:rsidP="008A7C38">
      <w:pPr>
        <w:jc w:val="center"/>
        <w:rPr>
          <w:b/>
          <w:szCs w:val="24"/>
          <w:u w:val="single"/>
        </w:rPr>
      </w:pPr>
    </w:p>
    <w:p w14:paraId="0CE8167C" w14:textId="77777777" w:rsidR="0007586A" w:rsidRPr="0007586A" w:rsidRDefault="0007586A" w:rsidP="0007586A">
      <w:pPr>
        <w:ind w:left="2145" w:firstLine="720"/>
        <w:rPr>
          <w:szCs w:val="24"/>
        </w:rPr>
      </w:pPr>
      <w:r>
        <w:rPr>
          <w:szCs w:val="24"/>
        </w:rPr>
        <w:t>Paul Fernandez - 915-744-5792</w:t>
      </w:r>
    </w:p>
    <w:p w14:paraId="3EB33A89" w14:textId="77777777" w:rsidR="00DE6FF0" w:rsidRPr="0085547B" w:rsidRDefault="00DE6FF0" w:rsidP="008A7C38">
      <w:pPr>
        <w:jc w:val="center"/>
        <w:rPr>
          <w:b/>
          <w:szCs w:val="24"/>
          <w:u w:val="single"/>
        </w:rPr>
      </w:pPr>
    </w:p>
    <w:p w14:paraId="7CD9690A" w14:textId="77777777" w:rsidR="006238D5" w:rsidRDefault="003F79BC" w:rsidP="006238D5">
      <w:pPr>
        <w:ind w:left="2865" w:hanging="2865"/>
        <w:rPr>
          <w:szCs w:val="24"/>
        </w:rPr>
      </w:pPr>
      <w:r>
        <w:rPr>
          <w:szCs w:val="24"/>
        </w:rPr>
        <w:t>6</w:t>
      </w:r>
      <w:r w:rsidR="00F752CB" w:rsidRPr="0085547B">
        <w:rPr>
          <w:szCs w:val="24"/>
        </w:rPr>
        <w:t xml:space="preserve">.  </w:t>
      </w:r>
      <w:r w:rsidR="002E63A8">
        <w:rPr>
          <w:b/>
          <w:szCs w:val="24"/>
          <w:u w:val="single"/>
        </w:rPr>
        <w:t>ELIGIBLITY</w:t>
      </w:r>
      <w:r w:rsidR="00F752CB" w:rsidRPr="008476BD">
        <w:rPr>
          <w:b/>
          <w:szCs w:val="24"/>
        </w:rPr>
        <w:t>:</w:t>
      </w:r>
      <w:r w:rsidR="00F752CB" w:rsidRPr="008476BD">
        <w:rPr>
          <w:szCs w:val="24"/>
        </w:rPr>
        <w:tab/>
      </w:r>
      <w:r w:rsidR="006238D5">
        <w:rPr>
          <w:szCs w:val="24"/>
        </w:rPr>
        <w:t xml:space="preserve">a. </w:t>
      </w:r>
      <w:proofErr w:type="gramStart"/>
      <w:r w:rsidR="00B0103A" w:rsidRPr="00B16583">
        <w:rPr>
          <w:szCs w:val="24"/>
        </w:rPr>
        <w:t>Active duty</w:t>
      </w:r>
      <w:proofErr w:type="gramEnd"/>
      <w:r w:rsidR="00B0103A" w:rsidRPr="00B16583">
        <w:rPr>
          <w:szCs w:val="24"/>
        </w:rPr>
        <w:t xml:space="preserve"> military personnel and Army Reserve and National Guard </w:t>
      </w:r>
      <w:r w:rsidR="00B0103A">
        <w:rPr>
          <w:szCs w:val="24"/>
        </w:rPr>
        <w:t>S</w:t>
      </w:r>
      <w:r w:rsidR="00B0103A" w:rsidRPr="00B16583">
        <w:rPr>
          <w:szCs w:val="24"/>
        </w:rPr>
        <w:t>oldiers in an active</w:t>
      </w:r>
      <w:r w:rsidR="00B0103A">
        <w:rPr>
          <w:szCs w:val="24"/>
        </w:rPr>
        <w:t xml:space="preserve"> </w:t>
      </w:r>
      <w:r w:rsidR="003B24E2">
        <w:rPr>
          <w:szCs w:val="24"/>
        </w:rPr>
        <w:t>status</w:t>
      </w:r>
      <w:r w:rsidR="00B0103A" w:rsidRPr="00B16583">
        <w:rPr>
          <w:szCs w:val="24"/>
        </w:rPr>
        <w:t xml:space="preserve"> assigned or attached to Fort Bliss.  </w:t>
      </w:r>
    </w:p>
    <w:p w14:paraId="3B9FAB94" w14:textId="77777777" w:rsidR="006238D5" w:rsidRDefault="006238D5" w:rsidP="006238D5">
      <w:pPr>
        <w:ind w:left="2865" w:hanging="2865"/>
        <w:rPr>
          <w:szCs w:val="24"/>
        </w:rPr>
      </w:pPr>
    </w:p>
    <w:p w14:paraId="77862BD9" w14:textId="77777777" w:rsidR="00F752CB" w:rsidRDefault="006238D5" w:rsidP="006238D5">
      <w:pPr>
        <w:ind w:left="2865"/>
        <w:rPr>
          <w:szCs w:val="24"/>
        </w:rPr>
      </w:pPr>
      <w:r>
        <w:rPr>
          <w:szCs w:val="24"/>
        </w:rPr>
        <w:t xml:space="preserve">b. </w:t>
      </w:r>
      <w:r w:rsidR="00E16CF8" w:rsidRPr="00B16583">
        <w:rPr>
          <w:szCs w:val="24"/>
        </w:rPr>
        <w:t>Team rosters will be limited to 1</w:t>
      </w:r>
      <w:r w:rsidR="00CD1B14">
        <w:rPr>
          <w:szCs w:val="24"/>
        </w:rPr>
        <w:t>2</w:t>
      </w:r>
      <w:r w:rsidR="00E16CF8" w:rsidRPr="00B16583">
        <w:rPr>
          <w:szCs w:val="24"/>
        </w:rPr>
        <w:t xml:space="preserve"> players</w:t>
      </w:r>
      <w:r w:rsidR="00E16CF8">
        <w:rPr>
          <w:szCs w:val="24"/>
        </w:rPr>
        <w:t xml:space="preserve">, </w:t>
      </w:r>
      <w:r w:rsidR="00E16CF8" w:rsidRPr="00B16583">
        <w:rPr>
          <w:szCs w:val="24"/>
        </w:rPr>
        <w:t xml:space="preserve">and one </w:t>
      </w:r>
      <w:r w:rsidR="00E16CF8">
        <w:rPr>
          <w:szCs w:val="24"/>
        </w:rPr>
        <w:t xml:space="preserve">non-playing </w:t>
      </w:r>
      <w:r w:rsidR="00E16CF8" w:rsidRPr="00B16583">
        <w:rPr>
          <w:szCs w:val="24"/>
        </w:rPr>
        <w:t>coach</w:t>
      </w:r>
      <w:r w:rsidR="00266D8A">
        <w:rPr>
          <w:szCs w:val="24"/>
        </w:rPr>
        <w:t xml:space="preserve">. </w:t>
      </w:r>
      <w:r w:rsidR="00E16CF8">
        <w:rPr>
          <w:szCs w:val="24"/>
        </w:rPr>
        <w:t>Rosters must be in memo form with members first and last name and a contact phone number of the coach or team representative. Rosters must be signed by Commander or First Sergeant of the battery/company.</w:t>
      </w:r>
    </w:p>
    <w:p w14:paraId="714D10ED" w14:textId="77777777" w:rsidR="00E16CF8" w:rsidRDefault="00E16CF8" w:rsidP="006238D5">
      <w:pPr>
        <w:ind w:left="2865"/>
        <w:rPr>
          <w:szCs w:val="24"/>
        </w:rPr>
      </w:pPr>
    </w:p>
    <w:p w14:paraId="348F3FEC" w14:textId="77777777" w:rsidR="00E16CF8" w:rsidRDefault="00E16CF8" w:rsidP="00E16CF8">
      <w:pPr>
        <w:ind w:left="2865" w:firstLine="15"/>
        <w:rPr>
          <w:szCs w:val="24"/>
        </w:rPr>
      </w:pPr>
      <w:r>
        <w:rPr>
          <w:szCs w:val="24"/>
        </w:rPr>
        <w:t xml:space="preserve">c. BDE/BATTALLION teams are not acceptable and will result in a forfeit. Soldiers must play for their company, and in the instance their company does not have a team, they must </w:t>
      </w:r>
      <w:r w:rsidRPr="00000F4E">
        <w:rPr>
          <w:b/>
          <w:szCs w:val="24"/>
        </w:rPr>
        <w:t>contact their sports coordinator</w:t>
      </w:r>
      <w:r>
        <w:rPr>
          <w:szCs w:val="24"/>
        </w:rPr>
        <w:t xml:space="preserve"> in order to be placed on a team. If placed on another team, their Commander or First Sergeant must sign a memorandum releasing them to play for another company. The receiving company Comma</w:t>
      </w:r>
      <w:r w:rsidR="00892501">
        <w:rPr>
          <w:szCs w:val="24"/>
        </w:rPr>
        <w:t>nder or First Sergeant must submit</w:t>
      </w:r>
      <w:r>
        <w:rPr>
          <w:szCs w:val="24"/>
        </w:rPr>
        <w:t xml:space="preserve"> a memorandum acknowledging that they accept the player onto their company team. </w:t>
      </w:r>
      <w:r w:rsidR="000B009D">
        <w:rPr>
          <w:szCs w:val="24"/>
        </w:rPr>
        <w:t xml:space="preserve">  To be eligible for Post Tournament play, no more than two non-company players can be placed on a team.</w:t>
      </w:r>
    </w:p>
    <w:p w14:paraId="769402E5" w14:textId="77777777" w:rsidR="00E16CF8" w:rsidRDefault="00E16CF8" w:rsidP="00E16CF8">
      <w:pPr>
        <w:ind w:left="2865" w:firstLine="15"/>
        <w:rPr>
          <w:szCs w:val="24"/>
        </w:rPr>
      </w:pPr>
    </w:p>
    <w:p w14:paraId="273FF3F1" w14:textId="77777777" w:rsidR="00E16CF8" w:rsidRDefault="00E16CF8" w:rsidP="00E16CF8">
      <w:pPr>
        <w:ind w:left="2865" w:firstLine="15"/>
        <w:rPr>
          <w:szCs w:val="24"/>
        </w:rPr>
      </w:pPr>
      <w:r>
        <w:rPr>
          <w:szCs w:val="24"/>
        </w:rPr>
        <w:t>d. All players must play in at least one regular season game to be eligible to play in their league tournament and/or Post Championship. No exceptions.</w:t>
      </w:r>
    </w:p>
    <w:p w14:paraId="5B7E3BFE" w14:textId="77777777" w:rsidR="00E16CF8" w:rsidRDefault="00E16CF8" w:rsidP="00E16CF8">
      <w:pPr>
        <w:ind w:left="2160" w:firstLine="720"/>
        <w:rPr>
          <w:szCs w:val="24"/>
        </w:rPr>
      </w:pPr>
    </w:p>
    <w:p w14:paraId="14D05824" w14:textId="77777777" w:rsidR="00E16CF8" w:rsidRDefault="00E16CF8" w:rsidP="00E16CF8">
      <w:pPr>
        <w:ind w:left="2865" w:firstLine="15"/>
      </w:pPr>
      <w:r>
        <w:rPr>
          <w:szCs w:val="24"/>
        </w:rPr>
        <w:t xml:space="preserve">e. </w:t>
      </w:r>
      <w:r w:rsidRPr="005D2365">
        <w:rPr>
          <w:szCs w:val="24"/>
        </w:rPr>
        <w:t>Players cannot play with multiple teams. Once they play for a team- they cannot change teams. This will result in a forfeit for the second team</w:t>
      </w:r>
      <w:r w:rsidRPr="0069019E">
        <w:t>.</w:t>
      </w:r>
    </w:p>
    <w:p w14:paraId="17D220E4" w14:textId="77777777" w:rsidR="00B90AA2" w:rsidRPr="0085547B" w:rsidRDefault="00B90AA2" w:rsidP="00E16CF8">
      <w:pPr>
        <w:rPr>
          <w:szCs w:val="24"/>
        </w:rPr>
      </w:pPr>
    </w:p>
    <w:p w14:paraId="73448D10" w14:textId="77777777" w:rsidR="00E16CF8" w:rsidRPr="00BA7EEB" w:rsidRDefault="00E16CF8" w:rsidP="00E16CF8">
      <w:pPr>
        <w:ind w:left="2865" w:hanging="2865"/>
        <w:rPr>
          <w:szCs w:val="24"/>
        </w:rPr>
      </w:pPr>
    </w:p>
    <w:p w14:paraId="27E48E88" w14:textId="5D56AFD5" w:rsidR="00E16CF8" w:rsidRDefault="00CD1B14" w:rsidP="00E16CF8">
      <w:pPr>
        <w:ind w:left="2865" w:hanging="2865"/>
        <w:rPr>
          <w:szCs w:val="24"/>
        </w:rPr>
      </w:pPr>
      <w:r>
        <w:rPr>
          <w:szCs w:val="24"/>
        </w:rPr>
        <w:t>7</w:t>
      </w:r>
      <w:r w:rsidR="00E16CF8" w:rsidRPr="0085547B">
        <w:rPr>
          <w:szCs w:val="24"/>
        </w:rPr>
        <w:t xml:space="preserve">.  </w:t>
      </w:r>
      <w:r w:rsidR="00E16CF8">
        <w:rPr>
          <w:b/>
          <w:szCs w:val="24"/>
          <w:u w:val="single"/>
        </w:rPr>
        <w:t>LEAGUE PLAY</w:t>
      </w:r>
      <w:r w:rsidR="00E16CF8" w:rsidRPr="00E16CF8">
        <w:rPr>
          <w:b/>
          <w:szCs w:val="24"/>
        </w:rPr>
        <w:t xml:space="preserve">:   </w:t>
      </w:r>
      <w:r w:rsidR="00E16CF8" w:rsidRPr="00E16CF8">
        <w:rPr>
          <w:b/>
          <w:szCs w:val="24"/>
        </w:rPr>
        <w:tab/>
      </w:r>
      <w:r w:rsidR="00E16CF8">
        <w:rPr>
          <w:szCs w:val="24"/>
        </w:rPr>
        <w:t>a. Play</w:t>
      </w:r>
      <w:r w:rsidR="00E16CF8" w:rsidRPr="00B16583">
        <w:rPr>
          <w:szCs w:val="24"/>
        </w:rPr>
        <w:t xml:space="preserve"> will be cond</w:t>
      </w:r>
      <w:r w:rsidR="00E16CF8">
        <w:rPr>
          <w:szCs w:val="24"/>
        </w:rPr>
        <w:t xml:space="preserve">ucted in </w:t>
      </w:r>
      <w:r w:rsidR="00E16CF8" w:rsidRPr="00EE3487">
        <w:rPr>
          <w:szCs w:val="24"/>
        </w:rPr>
        <w:t xml:space="preserve">accordance with the </w:t>
      </w:r>
      <w:r w:rsidR="00892501">
        <w:rPr>
          <w:szCs w:val="24"/>
        </w:rPr>
        <w:t>202</w:t>
      </w:r>
      <w:r w:rsidR="003E042D">
        <w:rPr>
          <w:szCs w:val="24"/>
        </w:rPr>
        <w:t>2</w:t>
      </w:r>
      <w:r w:rsidR="00892501">
        <w:rPr>
          <w:szCs w:val="24"/>
        </w:rPr>
        <w:t>/202</w:t>
      </w:r>
      <w:r w:rsidR="003E042D">
        <w:rPr>
          <w:szCs w:val="24"/>
        </w:rPr>
        <w:t>3</w:t>
      </w:r>
      <w:r w:rsidR="008A7C38" w:rsidRPr="00EE3487">
        <w:rPr>
          <w:szCs w:val="24"/>
        </w:rPr>
        <w:t xml:space="preserve"> Futsal </w:t>
      </w:r>
      <w:r w:rsidR="008A7C38" w:rsidRPr="00046598">
        <w:rPr>
          <w:szCs w:val="24"/>
        </w:rPr>
        <w:t xml:space="preserve">Laws of the Game, FIFA Rules </w:t>
      </w:r>
      <w:r w:rsidR="00E16CF8" w:rsidRPr="00046598">
        <w:rPr>
          <w:szCs w:val="24"/>
        </w:rPr>
        <w:t>unless otherwise covered by these</w:t>
      </w:r>
      <w:r w:rsidR="00E16CF8" w:rsidRPr="00B16583">
        <w:rPr>
          <w:szCs w:val="24"/>
        </w:rPr>
        <w:t xml:space="preserve"> by-laws.</w:t>
      </w:r>
    </w:p>
    <w:p w14:paraId="063CCAA8" w14:textId="77777777" w:rsidR="008A7C38" w:rsidRDefault="008A7C38" w:rsidP="00E16CF8">
      <w:pPr>
        <w:ind w:left="2865" w:hanging="2865"/>
        <w:rPr>
          <w:szCs w:val="24"/>
        </w:rPr>
      </w:pPr>
      <w:r>
        <w:rPr>
          <w:szCs w:val="24"/>
        </w:rPr>
        <w:tab/>
      </w:r>
      <w:r>
        <w:rPr>
          <w:szCs w:val="24"/>
        </w:rPr>
        <w:tab/>
      </w:r>
    </w:p>
    <w:p w14:paraId="65373AF0" w14:textId="77777777" w:rsidR="008A7C38" w:rsidRDefault="008A7C38" w:rsidP="00E16CF8">
      <w:pPr>
        <w:ind w:left="2865" w:hanging="2865"/>
        <w:rPr>
          <w:szCs w:val="24"/>
        </w:rPr>
      </w:pPr>
      <w:r>
        <w:rPr>
          <w:szCs w:val="24"/>
        </w:rPr>
        <w:tab/>
      </w:r>
      <w:r>
        <w:rPr>
          <w:szCs w:val="24"/>
        </w:rPr>
        <w:tab/>
        <w:t xml:space="preserve">b. Five players on the court per team, teams can start with a minimum of 4 players. </w:t>
      </w:r>
    </w:p>
    <w:p w14:paraId="12DCF3F7" w14:textId="77777777" w:rsidR="00E16CF8" w:rsidRDefault="00E16CF8" w:rsidP="00E16CF8">
      <w:pPr>
        <w:ind w:left="2865" w:hanging="2865"/>
        <w:rPr>
          <w:szCs w:val="24"/>
        </w:rPr>
      </w:pPr>
    </w:p>
    <w:p w14:paraId="4187F7FD" w14:textId="77777777" w:rsidR="00E16CF8" w:rsidRDefault="008A7C38" w:rsidP="00E16CF8">
      <w:pPr>
        <w:ind w:left="2865"/>
        <w:rPr>
          <w:szCs w:val="24"/>
        </w:rPr>
      </w:pPr>
      <w:r>
        <w:rPr>
          <w:szCs w:val="24"/>
        </w:rPr>
        <w:t>c</w:t>
      </w:r>
      <w:r w:rsidR="00E16CF8">
        <w:rPr>
          <w:szCs w:val="24"/>
        </w:rPr>
        <w:t>. Length</w:t>
      </w:r>
      <w:r w:rsidR="00CD1B14">
        <w:rPr>
          <w:szCs w:val="24"/>
        </w:rPr>
        <w:t xml:space="preserve"> of game will consist of two</w:t>
      </w:r>
      <w:r w:rsidR="00E16CF8" w:rsidRPr="00B16583">
        <w:rPr>
          <w:szCs w:val="24"/>
        </w:rPr>
        <w:t xml:space="preserve"> 20</w:t>
      </w:r>
      <w:r w:rsidR="00E16CF8">
        <w:rPr>
          <w:szCs w:val="24"/>
        </w:rPr>
        <w:t>-</w:t>
      </w:r>
      <w:r w:rsidR="00CD1B14">
        <w:rPr>
          <w:szCs w:val="24"/>
        </w:rPr>
        <w:t xml:space="preserve">minute halves, and a </w:t>
      </w:r>
      <w:proofErr w:type="gramStart"/>
      <w:r w:rsidR="00CD1B14">
        <w:rPr>
          <w:szCs w:val="24"/>
        </w:rPr>
        <w:t>three</w:t>
      </w:r>
      <w:r w:rsidR="00E16CF8" w:rsidRPr="00B16583">
        <w:rPr>
          <w:szCs w:val="24"/>
        </w:rPr>
        <w:t xml:space="preserve"> minute</w:t>
      </w:r>
      <w:proofErr w:type="gramEnd"/>
      <w:r w:rsidR="00E16CF8" w:rsidRPr="00B16583">
        <w:rPr>
          <w:szCs w:val="24"/>
        </w:rPr>
        <w:t xml:space="preserve"> half-time period.</w:t>
      </w:r>
    </w:p>
    <w:p w14:paraId="184173AA" w14:textId="77777777" w:rsidR="00795D6D" w:rsidRDefault="00795D6D" w:rsidP="00E16CF8">
      <w:pPr>
        <w:ind w:left="2865"/>
        <w:rPr>
          <w:szCs w:val="24"/>
        </w:rPr>
      </w:pPr>
    </w:p>
    <w:p w14:paraId="21FEF090" w14:textId="77777777" w:rsidR="00795D6D" w:rsidRDefault="008A7C38" w:rsidP="00795D6D">
      <w:pPr>
        <w:ind w:left="2880"/>
        <w:rPr>
          <w:szCs w:val="24"/>
        </w:rPr>
      </w:pPr>
      <w:r>
        <w:rPr>
          <w:szCs w:val="24"/>
        </w:rPr>
        <w:t>d</w:t>
      </w:r>
      <w:r w:rsidR="00795D6D">
        <w:rPr>
          <w:szCs w:val="24"/>
        </w:rPr>
        <w:t xml:space="preserve">. Each team will be allowed one one-minute time outs each half and will not carry over to the second half. </w:t>
      </w:r>
    </w:p>
    <w:p w14:paraId="4C5F99CE" w14:textId="77777777" w:rsidR="00F114DC" w:rsidRDefault="00F114DC" w:rsidP="00795D6D">
      <w:pPr>
        <w:ind w:left="2880"/>
        <w:rPr>
          <w:szCs w:val="24"/>
        </w:rPr>
      </w:pPr>
    </w:p>
    <w:p w14:paraId="0A9C5758" w14:textId="77777777" w:rsidR="00F114DC" w:rsidRDefault="001F1A99" w:rsidP="00795D6D">
      <w:pPr>
        <w:ind w:left="2880"/>
        <w:rPr>
          <w:szCs w:val="24"/>
        </w:rPr>
      </w:pPr>
      <w:r>
        <w:rPr>
          <w:szCs w:val="24"/>
        </w:rPr>
        <w:t>e. Each team will be allowed 6 substitutions during the match.</w:t>
      </w:r>
    </w:p>
    <w:p w14:paraId="2ACF86D7" w14:textId="77777777" w:rsidR="00F114DC" w:rsidRDefault="00F114DC" w:rsidP="00795D6D">
      <w:pPr>
        <w:ind w:left="2880"/>
        <w:rPr>
          <w:szCs w:val="24"/>
        </w:rPr>
      </w:pPr>
    </w:p>
    <w:p w14:paraId="76749E99" w14:textId="77777777" w:rsidR="00F114DC" w:rsidRDefault="00F114DC" w:rsidP="00795D6D">
      <w:pPr>
        <w:ind w:left="2880"/>
        <w:rPr>
          <w:b/>
          <w:szCs w:val="24"/>
        </w:rPr>
      </w:pPr>
      <w:r>
        <w:rPr>
          <w:szCs w:val="24"/>
        </w:rPr>
        <w:t xml:space="preserve">f. Kick-ins will be taken in place of the throw in. The ball will be placed on the touch line before it is kicked. The kickers’ non-kicking foot must be outside or touching the touch line. If the non-kicking foot completely crosses the touch line on to the pitch the opposing team will take possession and be awarded a kick in. The kick in must be taken within </w:t>
      </w:r>
      <w:r w:rsidR="007C528A">
        <w:rPr>
          <w:szCs w:val="24"/>
        </w:rPr>
        <w:t>5</w:t>
      </w:r>
      <w:r>
        <w:rPr>
          <w:szCs w:val="24"/>
        </w:rPr>
        <w:t xml:space="preserve"> seconds. The kicker cannot play the ball a second time until it has been played by another player. The violation of the rule will result in an indirect free kick awarded to the opposing team from the point of violation. </w:t>
      </w:r>
      <w:r w:rsidRPr="00F114DC">
        <w:rPr>
          <w:b/>
          <w:szCs w:val="24"/>
        </w:rPr>
        <w:t xml:space="preserve">Teams cannot score from a kick in. </w:t>
      </w:r>
      <w:r w:rsidR="00D62323">
        <w:rPr>
          <w:b/>
          <w:szCs w:val="24"/>
        </w:rPr>
        <w:t xml:space="preserve"> No slide tackling.</w:t>
      </w:r>
    </w:p>
    <w:p w14:paraId="72F55222" w14:textId="77777777" w:rsidR="00F114DC" w:rsidRDefault="00F114DC" w:rsidP="00795D6D">
      <w:pPr>
        <w:ind w:left="2880"/>
        <w:rPr>
          <w:b/>
          <w:szCs w:val="24"/>
        </w:rPr>
      </w:pPr>
    </w:p>
    <w:p w14:paraId="485CDA9C" w14:textId="77777777" w:rsidR="00F114DC" w:rsidRDefault="00F114DC" w:rsidP="00795D6D">
      <w:pPr>
        <w:ind w:left="2880"/>
        <w:rPr>
          <w:szCs w:val="24"/>
        </w:rPr>
      </w:pPr>
      <w:r>
        <w:rPr>
          <w:szCs w:val="24"/>
        </w:rPr>
        <w:t>g</w:t>
      </w:r>
      <w:r w:rsidRPr="00F114DC">
        <w:rPr>
          <w:szCs w:val="24"/>
        </w:rPr>
        <w:t>.</w:t>
      </w:r>
      <w:r>
        <w:rPr>
          <w:szCs w:val="24"/>
        </w:rPr>
        <w:t xml:space="preserve"> There are two types of free kicks – direct and indirect. The kicks must be taken within four seconds. A wall </w:t>
      </w:r>
      <w:r w:rsidR="00EB41C1">
        <w:rPr>
          <w:szCs w:val="24"/>
        </w:rPr>
        <w:t>can</w:t>
      </w:r>
      <w:r>
        <w:rPr>
          <w:szCs w:val="24"/>
        </w:rPr>
        <w:t xml:space="preserve"> be set up no closer than 5 meters away from the ball. The ball must travel the distance of its own circumference to be in play.</w:t>
      </w:r>
    </w:p>
    <w:p w14:paraId="2D3B810B" w14:textId="77777777" w:rsidR="00F114DC" w:rsidRDefault="00F114DC" w:rsidP="00795D6D">
      <w:pPr>
        <w:ind w:left="2880"/>
        <w:rPr>
          <w:szCs w:val="24"/>
        </w:rPr>
      </w:pPr>
    </w:p>
    <w:p w14:paraId="5ED24BD3" w14:textId="77777777" w:rsidR="00F114DC" w:rsidRDefault="00F114DC" w:rsidP="00795D6D">
      <w:pPr>
        <w:ind w:left="2880"/>
        <w:rPr>
          <w:szCs w:val="24"/>
        </w:rPr>
      </w:pPr>
      <w:r>
        <w:rPr>
          <w:szCs w:val="24"/>
        </w:rPr>
        <w:t xml:space="preserve">h. Once a team has accumulated five fouls during a half from the sixth foul on, that team will NOT be allowed to set up a defensive wall, all kicks will be direct free kicks. </w:t>
      </w:r>
    </w:p>
    <w:p w14:paraId="44B3CCC5" w14:textId="77777777" w:rsidR="00F114DC" w:rsidRDefault="00F114DC" w:rsidP="00795D6D">
      <w:pPr>
        <w:ind w:left="2880"/>
        <w:rPr>
          <w:szCs w:val="24"/>
        </w:rPr>
      </w:pPr>
    </w:p>
    <w:p w14:paraId="40C389B8" w14:textId="77777777" w:rsidR="00F114DC" w:rsidRPr="00F114DC" w:rsidRDefault="00F114DC" w:rsidP="00795D6D">
      <w:pPr>
        <w:ind w:left="2880"/>
        <w:rPr>
          <w:szCs w:val="24"/>
        </w:rPr>
      </w:pPr>
      <w:r>
        <w:rPr>
          <w:szCs w:val="24"/>
        </w:rPr>
        <w:t xml:space="preserve">i. </w:t>
      </w:r>
      <w:r w:rsidR="00EB41C1">
        <w:rPr>
          <w:szCs w:val="24"/>
        </w:rPr>
        <w:t>Fouls</w:t>
      </w:r>
      <w:r>
        <w:rPr>
          <w:szCs w:val="24"/>
        </w:rPr>
        <w:t xml:space="preserve"> </w:t>
      </w:r>
      <w:r w:rsidR="00EB41C1">
        <w:rPr>
          <w:szCs w:val="24"/>
        </w:rPr>
        <w:t>committed</w:t>
      </w:r>
      <w:r>
        <w:rPr>
          <w:szCs w:val="24"/>
        </w:rPr>
        <w:t xml:space="preserve"> </w:t>
      </w:r>
      <w:r w:rsidR="00EB41C1">
        <w:rPr>
          <w:szCs w:val="24"/>
        </w:rPr>
        <w:t>within</w:t>
      </w:r>
      <w:r>
        <w:rPr>
          <w:szCs w:val="24"/>
        </w:rPr>
        <w:t xml:space="preserve"> </w:t>
      </w:r>
      <w:r w:rsidR="00EB41C1">
        <w:rPr>
          <w:szCs w:val="24"/>
        </w:rPr>
        <w:t>twelve</w:t>
      </w:r>
      <w:r>
        <w:rPr>
          <w:szCs w:val="24"/>
        </w:rPr>
        <w:t xml:space="preserve"> meters of the goal line shall incur a direct free kick from the point of the foul. </w:t>
      </w:r>
      <w:r w:rsidR="00EB41C1">
        <w:rPr>
          <w:szCs w:val="24"/>
        </w:rPr>
        <w:t>Fouls</w:t>
      </w:r>
      <w:r>
        <w:rPr>
          <w:szCs w:val="24"/>
        </w:rPr>
        <w:t xml:space="preserve"> </w:t>
      </w:r>
      <w:r w:rsidR="00EB41C1">
        <w:rPr>
          <w:szCs w:val="24"/>
        </w:rPr>
        <w:t>committed</w:t>
      </w:r>
      <w:r>
        <w:rPr>
          <w:szCs w:val="24"/>
        </w:rPr>
        <w:t xml:space="preserve"> </w:t>
      </w:r>
      <w:r w:rsidR="00EB41C1">
        <w:rPr>
          <w:szCs w:val="24"/>
        </w:rPr>
        <w:t>twelve</w:t>
      </w:r>
      <w:r>
        <w:rPr>
          <w:szCs w:val="24"/>
        </w:rPr>
        <w:t xml:space="preserve"> </w:t>
      </w:r>
      <w:r w:rsidR="00EB41C1">
        <w:rPr>
          <w:szCs w:val="24"/>
        </w:rPr>
        <w:t>meters</w:t>
      </w:r>
      <w:r>
        <w:rPr>
          <w:szCs w:val="24"/>
        </w:rPr>
        <w:t xml:space="preserve"> and beyond from </w:t>
      </w:r>
      <w:r w:rsidR="00EB41C1">
        <w:rPr>
          <w:szCs w:val="24"/>
        </w:rPr>
        <w:t>the</w:t>
      </w:r>
      <w:r>
        <w:rPr>
          <w:szCs w:val="24"/>
        </w:rPr>
        <w:t xml:space="preserve"> </w:t>
      </w:r>
      <w:r w:rsidR="00EB41C1">
        <w:rPr>
          <w:szCs w:val="24"/>
        </w:rPr>
        <w:t>g</w:t>
      </w:r>
      <w:r>
        <w:rPr>
          <w:szCs w:val="24"/>
        </w:rPr>
        <w:t xml:space="preserve">oal line shall incur a </w:t>
      </w:r>
      <w:r w:rsidR="00EB41C1">
        <w:rPr>
          <w:szCs w:val="24"/>
        </w:rPr>
        <w:t>direct</w:t>
      </w:r>
      <w:r>
        <w:rPr>
          <w:szCs w:val="24"/>
        </w:rPr>
        <w:t xml:space="preserve"> free kick from the </w:t>
      </w:r>
      <w:r w:rsidR="00EB41C1">
        <w:rPr>
          <w:szCs w:val="24"/>
        </w:rPr>
        <w:t xml:space="preserve">second </w:t>
      </w:r>
      <w:r>
        <w:rPr>
          <w:szCs w:val="24"/>
        </w:rPr>
        <w:t xml:space="preserve">penalty </w:t>
      </w:r>
      <w:r w:rsidR="00EB41C1">
        <w:rPr>
          <w:szCs w:val="24"/>
        </w:rPr>
        <w:t>spo</w:t>
      </w:r>
      <w:r>
        <w:rPr>
          <w:szCs w:val="24"/>
        </w:rPr>
        <w:t xml:space="preserve">t. </w:t>
      </w:r>
    </w:p>
    <w:p w14:paraId="28871DC1" w14:textId="77777777" w:rsidR="008A7C38" w:rsidRDefault="008A7C38" w:rsidP="00795D6D">
      <w:pPr>
        <w:ind w:left="2880"/>
        <w:rPr>
          <w:szCs w:val="24"/>
        </w:rPr>
      </w:pPr>
    </w:p>
    <w:p w14:paraId="628D3AA5" w14:textId="77777777" w:rsidR="008A7C38" w:rsidRDefault="00EB41C1" w:rsidP="00795D6D">
      <w:pPr>
        <w:ind w:left="2880"/>
        <w:rPr>
          <w:szCs w:val="24"/>
        </w:rPr>
      </w:pPr>
      <w:r>
        <w:rPr>
          <w:szCs w:val="24"/>
        </w:rPr>
        <w:t>j</w:t>
      </w:r>
      <w:r w:rsidR="008A7C38">
        <w:rPr>
          <w:szCs w:val="24"/>
        </w:rPr>
        <w:t>. Leagu</w:t>
      </w:r>
      <w:r w:rsidR="00D62323">
        <w:rPr>
          <w:szCs w:val="24"/>
        </w:rPr>
        <w:t>e rankings will be based on win percentage</w:t>
      </w:r>
      <w:r w:rsidR="008A7C38">
        <w:rPr>
          <w:szCs w:val="24"/>
        </w:rPr>
        <w:t>:</w:t>
      </w:r>
    </w:p>
    <w:p w14:paraId="5F0FBB5C" w14:textId="77777777" w:rsidR="008A7C38" w:rsidRDefault="008A7C38" w:rsidP="00795D6D">
      <w:pPr>
        <w:ind w:left="2880"/>
        <w:rPr>
          <w:szCs w:val="24"/>
        </w:rPr>
      </w:pPr>
      <w:r>
        <w:rPr>
          <w:szCs w:val="24"/>
        </w:rPr>
        <w:tab/>
        <w:t>(1) Win – 3 points</w:t>
      </w:r>
    </w:p>
    <w:p w14:paraId="79939614" w14:textId="77777777" w:rsidR="008A7C38" w:rsidRDefault="008A7C38" w:rsidP="00795D6D">
      <w:pPr>
        <w:ind w:left="2880"/>
        <w:rPr>
          <w:szCs w:val="24"/>
        </w:rPr>
      </w:pPr>
      <w:r>
        <w:rPr>
          <w:szCs w:val="24"/>
        </w:rPr>
        <w:tab/>
        <w:t>(2) Tie – 1point</w:t>
      </w:r>
    </w:p>
    <w:p w14:paraId="2DF17F6B" w14:textId="77777777" w:rsidR="008A7C38" w:rsidRDefault="00D62323" w:rsidP="00795D6D">
      <w:pPr>
        <w:ind w:left="2880"/>
        <w:rPr>
          <w:szCs w:val="24"/>
        </w:rPr>
      </w:pPr>
      <w:r>
        <w:rPr>
          <w:szCs w:val="24"/>
        </w:rPr>
        <w:tab/>
        <w:t>(3) Loss</w:t>
      </w:r>
      <w:r w:rsidR="008A7C38">
        <w:rPr>
          <w:szCs w:val="24"/>
        </w:rPr>
        <w:t xml:space="preserve"> – 0 points </w:t>
      </w:r>
    </w:p>
    <w:p w14:paraId="24B1F2FB" w14:textId="77777777" w:rsidR="008A7C38" w:rsidRDefault="008A7C38" w:rsidP="00795D6D">
      <w:pPr>
        <w:ind w:left="2880"/>
        <w:rPr>
          <w:szCs w:val="24"/>
        </w:rPr>
      </w:pPr>
    </w:p>
    <w:p w14:paraId="59C3491F" w14:textId="77777777" w:rsidR="008A7C38" w:rsidRDefault="00EB41C1" w:rsidP="008A7C38">
      <w:pPr>
        <w:ind w:left="2865"/>
        <w:rPr>
          <w:szCs w:val="24"/>
        </w:rPr>
      </w:pPr>
      <w:r>
        <w:rPr>
          <w:szCs w:val="24"/>
        </w:rPr>
        <w:t>k</w:t>
      </w:r>
      <w:r w:rsidR="008A7C38">
        <w:rPr>
          <w:szCs w:val="24"/>
        </w:rPr>
        <w:t>. If</w:t>
      </w:r>
      <w:r w:rsidR="008A7C38" w:rsidRPr="00B16583">
        <w:rPr>
          <w:szCs w:val="24"/>
        </w:rPr>
        <w:t xml:space="preserve"> a tie in the league standings, at the end of league play, exists and has an effect upon the Championship Tournament seeding, the </w:t>
      </w:r>
      <w:proofErr w:type="gramStart"/>
      <w:r w:rsidR="008A7C38" w:rsidRPr="00B16583">
        <w:rPr>
          <w:szCs w:val="24"/>
        </w:rPr>
        <w:t>tie-breakers</w:t>
      </w:r>
      <w:proofErr w:type="gramEnd"/>
      <w:r w:rsidR="008A7C38" w:rsidRPr="00B16583">
        <w:rPr>
          <w:szCs w:val="24"/>
        </w:rPr>
        <w:t xml:space="preserve"> are as follows:</w:t>
      </w:r>
      <w:r w:rsidR="008A7C38">
        <w:rPr>
          <w:szCs w:val="24"/>
        </w:rPr>
        <w:tab/>
      </w:r>
    </w:p>
    <w:p w14:paraId="33D8FE1C" w14:textId="77777777" w:rsidR="008A7C38" w:rsidRDefault="008A7C38" w:rsidP="008A7C38">
      <w:pPr>
        <w:ind w:left="2865" w:hanging="2865"/>
        <w:rPr>
          <w:szCs w:val="24"/>
        </w:rPr>
      </w:pPr>
      <w:r>
        <w:rPr>
          <w:szCs w:val="24"/>
        </w:rPr>
        <w:tab/>
      </w:r>
      <w:r>
        <w:rPr>
          <w:szCs w:val="24"/>
        </w:rPr>
        <w:tab/>
      </w:r>
      <w:r>
        <w:rPr>
          <w:szCs w:val="24"/>
        </w:rPr>
        <w:tab/>
        <w:t xml:space="preserve">(1)  </w:t>
      </w:r>
      <w:r w:rsidRPr="00B16583">
        <w:rPr>
          <w:szCs w:val="24"/>
        </w:rPr>
        <w:t>Goals scored.</w:t>
      </w:r>
    </w:p>
    <w:p w14:paraId="26993577" w14:textId="77777777" w:rsidR="008A7C38" w:rsidRDefault="008A7C38" w:rsidP="008A7C38">
      <w:pPr>
        <w:ind w:left="2865" w:hanging="2865"/>
        <w:rPr>
          <w:szCs w:val="24"/>
        </w:rPr>
      </w:pPr>
      <w:r>
        <w:rPr>
          <w:szCs w:val="24"/>
        </w:rPr>
        <w:lastRenderedPageBreak/>
        <w:tab/>
      </w:r>
      <w:r>
        <w:rPr>
          <w:szCs w:val="24"/>
        </w:rPr>
        <w:tab/>
      </w:r>
      <w:r>
        <w:rPr>
          <w:szCs w:val="24"/>
        </w:rPr>
        <w:tab/>
        <w:t xml:space="preserve">(2)  </w:t>
      </w:r>
      <w:r w:rsidRPr="00B16583">
        <w:rPr>
          <w:szCs w:val="24"/>
        </w:rPr>
        <w:t>Goals against</w:t>
      </w:r>
      <w:r>
        <w:rPr>
          <w:szCs w:val="24"/>
        </w:rPr>
        <w:t>.</w:t>
      </w:r>
    </w:p>
    <w:p w14:paraId="5EA4E009" w14:textId="77777777" w:rsidR="008A7C38" w:rsidRDefault="00D62323" w:rsidP="008A7C38">
      <w:pPr>
        <w:ind w:left="2865" w:hanging="2865"/>
        <w:rPr>
          <w:szCs w:val="24"/>
        </w:rPr>
      </w:pPr>
      <w:r>
        <w:rPr>
          <w:szCs w:val="24"/>
        </w:rPr>
        <w:tab/>
      </w:r>
      <w:r>
        <w:rPr>
          <w:szCs w:val="24"/>
        </w:rPr>
        <w:tab/>
      </w:r>
      <w:r>
        <w:rPr>
          <w:szCs w:val="24"/>
        </w:rPr>
        <w:tab/>
        <w:t xml:space="preserve">(3)  </w:t>
      </w:r>
      <w:r w:rsidR="008A7C38" w:rsidRPr="00B16583">
        <w:rPr>
          <w:szCs w:val="24"/>
        </w:rPr>
        <w:t>Coin Toss.</w:t>
      </w:r>
    </w:p>
    <w:p w14:paraId="76338FE2" w14:textId="77777777" w:rsidR="00795D6D" w:rsidRDefault="00795D6D" w:rsidP="008A7C38">
      <w:pPr>
        <w:rPr>
          <w:szCs w:val="24"/>
        </w:rPr>
      </w:pPr>
    </w:p>
    <w:p w14:paraId="3323D068" w14:textId="77777777" w:rsidR="00CD1B14" w:rsidRDefault="00EB41C1" w:rsidP="008A7C38">
      <w:pPr>
        <w:ind w:left="2880"/>
        <w:rPr>
          <w:szCs w:val="24"/>
        </w:rPr>
      </w:pPr>
      <w:r>
        <w:t>l</w:t>
      </w:r>
      <w:r w:rsidR="00795D6D">
        <w:rPr>
          <w:szCs w:val="24"/>
        </w:rPr>
        <w:t xml:space="preserve">. Tie Score at the completion of </w:t>
      </w:r>
      <w:r w:rsidR="008A7C38">
        <w:rPr>
          <w:szCs w:val="24"/>
        </w:rPr>
        <w:t xml:space="preserve">a tournament </w:t>
      </w:r>
      <w:r w:rsidR="00795D6D">
        <w:rPr>
          <w:szCs w:val="24"/>
        </w:rPr>
        <w:t xml:space="preserve">game will result in a shoot out between the players present on the playing floor, at the end of the game. No substitutes will be allowed </w:t>
      </w:r>
      <w:r w:rsidR="008A7C38">
        <w:rPr>
          <w:szCs w:val="24"/>
        </w:rPr>
        <w:t>for shoot out except for injury.</w:t>
      </w:r>
      <w:r w:rsidR="00CD1B14">
        <w:rPr>
          <w:szCs w:val="24"/>
        </w:rPr>
        <w:tab/>
      </w:r>
    </w:p>
    <w:p w14:paraId="7FFEF0A2" w14:textId="77777777" w:rsidR="00E16CF8" w:rsidRDefault="00E16CF8" w:rsidP="00E16CF8">
      <w:pPr>
        <w:rPr>
          <w:szCs w:val="24"/>
        </w:rPr>
      </w:pPr>
    </w:p>
    <w:p w14:paraId="7262624C" w14:textId="77777777" w:rsidR="00795D6D" w:rsidRDefault="008A7C38" w:rsidP="00795D6D">
      <w:pPr>
        <w:ind w:left="2865" w:hanging="2865"/>
        <w:rPr>
          <w:szCs w:val="24"/>
        </w:rPr>
      </w:pPr>
      <w:r>
        <w:rPr>
          <w:szCs w:val="24"/>
        </w:rPr>
        <w:t>8</w:t>
      </w:r>
      <w:r w:rsidR="00E16CF8" w:rsidRPr="0085547B">
        <w:rPr>
          <w:szCs w:val="24"/>
        </w:rPr>
        <w:t xml:space="preserve">.  </w:t>
      </w:r>
      <w:r w:rsidR="00E16CF8">
        <w:rPr>
          <w:b/>
          <w:szCs w:val="24"/>
          <w:u w:val="single"/>
        </w:rPr>
        <w:t>FORFEITS</w:t>
      </w:r>
      <w:r w:rsidR="00E16CF8" w:rsidRPr="00E16CF8">
        <w:rPr>
          <w:b/>
          <w:szCs w:val="24"/>
        </w:rPr>
        <w:t xml:space="preserve">:   </w:t>
      </w:r>
      <w:r w:rsidR="00E16CF8">
        <w:rPr>
          <w:b/>
          <w:szCs w:val="24"/>
        </w:rPr>
        <w:tab/>
      </w:r>
      <w:r w:rsidR="00E16CF8">
        <w:rPr>
          <w:b/>
          <w:szCs w:val="24"/>
        </w:rPr>
        <w:tab/>
      </w:r>
      <w:r w:rsidR="00795D6D" w:rsidRPr="00B67CDE">
        <w:rPr>
          <w:szCs w:val="24"/>
        </w:rPr>
        <w:t>a.</w:t>
      </w:r>
      <w:r w:rsidR="00795D6D">
        <w:rPr>
          <w:szCs w:val="24"/>
        </w:rPr>
        <w:t xml:space="preserve"> </w:t>
      </w:r>
      <w:r w:rsidR="00795D6D" w:rsidRPr="009E4F03">
        <w:t>A forfeit will be declared if a team is not prepare</w:t>
      </w:r>
      <w:r w:rsidR="00795D6D">
        <w:t>d to play at the scheduled time</w:t>
      </w:r>
      <w:r w:rsidR="00795D6D">
        <w:rPr>
          <w:szCs w:val="24"/>
        </w:rPr>
        <w:t xml:space="preserve">. </w:t>
      </w:r>
      <w:r w:rsidR="00795D6D" w:rsidRPr="00B16583">
        <w:rPr>
          <w:szCs w:val="24"/>
        </w:rPr>
        <w:t>No Exceptions</w:t>
      </w:r>
      <w:r w:rsidR="00795D6D">
        <w:rPr>
          <w:szCs w:val="24"/>
        </w:rPr>
        <w:t xml:space="preserve"> except for a </w:t>
      </w:r>
      <w:proofErr w:type="gramStart"/>
      <w:r w:rsidR="00795D6D">
        <w:rPr>
          <w:szCs w:val="24"/>
        </w:rPr>
        <w:t>10 minute</w:t>
      </w:r>
      <w:proofErr w:type="gramEnd"/>
      <w:r w:rsidR="00795D6D">
        <w:rPr>
          <w:szCs w:val="24"/>
        </w:rPr>
        <w:t xml:space="preserve"> grace period for the 1800 game.</w:t>
      </w:r>
    </w:p>
    <w:p w14:paraId="4361E9BB" w14:textId="77777777" w:rsidR="00795D6D" w:rsidRDefault="00795D6D" w:rsidP="00795D6D">
      <w:pPr>
        <w:ind w:left="2865" w:hanging="2865"/>
        <w:rPr>
          <w:szCs w:val="24"/>
        </w:rPr>
      </w:pPr>
    </w:p>
    <w:p w14:paraId="1E5088F9" w14:textId="77777777" w:rsidR="00795D6D" w:rsidRDefault="00795D6D" w:rsidP="00795D6D">
      <w:pPr>
        <w:ind w:left="2865" w:firstLine="15"/>
      </w:pPr>
      <w:r>
        <w:rPr>
          <w:szCs w:val="24"/>
        </w:rPr>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games will be considered a win for the opposing teams.</w:t>
      </w:r>
      <w:r>
        <w:rPr>
          <w:szCs w:val="24"/>
        </w:rPr>
        <w:t xml:space="preserve"> </w:t>
      </w:r>
      <w:r w:rsidRPr="009E4F03">
        <w:t>Players are then not eligible to participate with any other teams.</w:t>
      </w:r>
    </w:p>
    <w:p w14:paraId="12A36A5D" w14:textId="77777777" w:rsidR="00E16CF8" w:rsidRPr="00B16583" w:rsidRDefault="00E16CF8" w:rsidP="00E16CF8">
      <w:pPr>
        <w:ind w:left="2865" w:hanging="2865"/>
        <w:rPr>
          <w:szCs w:val="24"/>
        </w:rPr>
      </w:pPr>
    </w:p>
    <w:p w14:paraId="22342437" w14:textId="77777777" w:rsidR="00E16CF8" w:rsidRDefault="00E16CF8" w:rsidP="00E16CF8">
      <w:pPr>
        <w:rPr>
          <w:szCs w:val="24"/>
        </w:rPr>
      </w:pPr>
    </w:p>
    <w:p w14:paraId="455E0ED2" w14:textId="77777777" w:rsidR="00E16CF8" w:rsidRDefault="008A7C38" w:rsidP="00E16CF8">
      <w:pPr>
        <w:rPr>
          <w:szCs w:val="24"/>
        </w:rPr>
      </w:pPr>
      <w:r>
        <w:rPr>
          <w:szCs w:val="24"/>
        </w:rPr>
        <w:t>9</w:t>
      </w:r>
      <w:r w:rsidR="00E16CF8" w:rsidRPr="0085547B">
        <w:rPr>
          <w:szCs w:val="24"/>
        </w:rPr>
        <w:t xml:space="preserve">.  </w:t>
      </w:r>
      <w:r w:rsidR="00E16CF8">
        <w:rPr>
          <w:b/>
          <w:szCs w:val="24"/>
          <w:u w:val="single"/>
        </w:rPr>
        <w:t>EQUIPMENT</w:t>
      </w:r>
      <w:r w:rsidR="00E16CF8" w:rsidRPr="00E16CF8">
        <w:rPr>
          <w:b/>
          <w:szCs w:val="24"/>
        </w:rPr>
        <w:t xml:space="preserve">:   </w:t>
      </w:r>
      <w:r w:rsidR="00E16CF8">
        <w:rPr>
          <w:b/>
          <w:szCs w:val="24"/>
        </w:rPr>
        <w:tab/>
      </w:r>
      <w:r w:rsidR="00D3355F">
        <w:rPr>
          <w:b/>
          <w:szCs w:val="24"/>
        </w:rPr>
        <w:tab/>
      </w:r>
      <w:r w:rsidR="00E16CF8" w:rsidRPr="00E16CF8">
        <w:rPr>
          <w:szCs w:val="24"/>
        </w:rPr>
        <w:t>a.</w:t>
      </w:r>
      <w:r w:rsidR="00E16CF8">
        <w:rPr>
          <w:b/>
          <w:szCs w:val="24"/>
        </w:rPr>
        <w:t xml:space="preserve"> </w:t>
      </w:r>
      <w:r w:rsidR="00795D6D">
        <w:rPr>
          <w:szCs w:val="24"/>
        </w:rPr>
        <w:t xml:space="preserve">Only non-marking court shoes are acceptable. </w:t>
      </w:r>
    </w:p>
    <w:p w14:paraId="446B7B03" w14:textId="77777777" w:rsidR="00E16CF8" w:rsidRDefault="00E16CF8" w:rsidP="00E16CF8">
      <w:pPr>
        <w:rPr>
          <w:szCs w:val="24"/>
        </w:rPr>
      </w:pPr>
      <w:r>
        <w:rPr>
          <w:szCs w:val="24"/>
        </w:rPr>
        <w:tab/>
      </w:r>
      <w:r>
        <w:rPr>
          <w:szCs w:val="24"/>
        </w:rPr>
        <w:tab/>
      </w:r>
      <w:r>
        <w:rPr>
          <w:szCs w:val="24"/>
        </w:rPr>
        <w:tab/>
      </w:r>
      <w:r>
        <w:rPr>
          <w:szCs w:val="24"/>
        </w:rPr>
        <w:tab/>
      </w:r>
    </w:p>
    <w:p w14:paraId="6A5AEB11" w14:textId="77777777" w:rsidR="00E16CF8" w:rsidRPr="00B16583" w:rsidRDefault="00E16CF8" w:rsidP="00E16CF8">
      <w:pPr>
        <w:rPr>
          <w:szCs w:val="24"/>
        </w:rPr>
      </w:pPr>
      <w:r>
        <w:rPr>
          <w:szCs w:val="24"/>
        </w:rPr>
        <w:tab/>
      </w:r>
      <w:r>
        <w:rPr>
          <w:szCs w:val="24"/>
        </w:rPr>
        <w:tab/>
      </w:r>
      <w:r>
        <w:rPr>
          <w:szCs w:val="24"/>
        </w:rPr>
        <w:tab/>
      </w:r>
      <w:r>
        <w:rPr>
          <w:szCs w:val="24"/>
        </w:rPr>
        <w:tab/>
        <w:t>b. Leg</w:t>
      </w:r>
      <w:r w:rsidRPr="00B16583">
        <w:rPr>
          <w:szCs w:val="24"/>
        </w:rPr>
        <w:t>/arm braces must be wrapped in tape (No metal showing).</w:t>
      </w:r>
    </w:p>
    <w:p w14:paraId="3CF8E83B" w14:textId="77777777" w:rsidR="006238D5" w:rsidRDefault="00E16CF8" w:rsidP="006238D5">
      <w:pPr>
        <w:rPr>
          <w:b/>
          <w:szCs w:val="24"/>
        </w:rPr>
      </w:pPr>
      <w:r>
        <w:rPr>
          <w:b/>
          <w:szCs w:val="24"/>
        </w:rPr>
        <w:tab/>
      </w:r>
      <w:r>
        <w:rPr>
          <w:b/>
          <w:szCs w:val="24"/>
        </w:rPr>
        <w:tab/>
      </w:r>
      <w:r>
        <w:rPr>
          <w:b/>
          <w:szCs w:val="24"/>
        </w:rPr>
        <w:tab/>
      </w:r>
      <w:r>
        <w:rPr>
          <w:b/>
          <w:szCs w:val="24"/>
        </w:rPr>
        <w:tab/>
      </w:r>
    </w:p>
    <w:p w14:paraId="33F1FF58" w14:textId="77777777" w:rsidR="00E16CF8" w:rsidRDefault="00E16CF8" w:rsidP="006238D5">
      <w:pPr>
        <w:rPr>
          <w:szCs w:val="24"/>
        </w:rPr>
      </w:pPr>
      <w:r>
        <w:rPr>
          <w:b/>
          <w:szCs w:val="24"/>
        </w:rPr>
        <w:tab/>
      </w:r>
      <w:r>
        <w:rPr>
          <w:b/>
          <w:szCs w:val="24"/>
        </w:rPr>
        <w:tab/>
      </w:r>
      <w:r>
        <w:rPr>
          <w:b/>
          <w:szCs w:val="24"/>
        </w:rPr>
        <w:tab/>
      </w:r>
      <w:r>
        <w:rPr>
          <w:b/>
          <w:szCs w:val="24"/>
        </w:rPr>
        <w:tab/>
      </w:r>
      <w:r>
        <w:rPr>
          <w:szCs w:val="24"/>
        </w:rPr>
        <w:t>c. Shin</w:t>
      </w:r>
      <w:r w:rsidRPr="00B16583">
        <w:rPr>
          <w:szCs w:val="24"/>
        </w:rPr>
        <w:t xml:space="preserve"> guards must be worn at all times.</w:t>
      </w:r>
    </w:p>
    <w:p w14:paraId="65DD99A0" w14:textId="77777777" w:rsidR="00E16CF8" w:rsidRDefault="00E16CF8" w:rsidP="006238D5">
      <w:pPr>
        <w:rPr>
          <w:szCs w:val="24"/>
        </w:rPr>
      </w:pPr>
    </w:p>
    <w:p w14:paraId="015B73FC" w14:textId="77777777" w:rsidR="00E16CF8" w:rsidRDefault="00E16CF8" w:rsidP="00795D6D">
      <w:pPr>
        <w:ind w:left="2880"/>
        <w:rPr>
          <w:szCs w:val="24"/>
        </w:rPr>
      </w:pPr>
      <w:r>
        <w:rPr>
          <w:szCs w:val="24"/>
        </w:rPr>
        <w:t xml:space="preserve">d. </w:t>
      </w:r>
      <w:r w:rsidR="00795D6D">
        <w:rPr>
          <w:szCs w:val="24"/>
        </w:rPr>
        <w:t xml:space="preserve">Gym shorts with zipper/pockets are </w:t>
      </w:r>
      <w:r w:rsidR="003B24E2">
        <w:rPr>
          <w:szCs w:val="24"/>
        </w:rPr>
        <w:t xml:space="preserve">NOT </w:t>
      </w:r>
      <w:r w:rsidR="00795D6D">
        <w:rPr>
          <w:szCs w:val="24"/>
        </w:rPr>
        <w:t xml:space="preserve">ALLOWED to be worn during games. </w:t>
      </w:r>
    </w:p>
    <w:p w14:paraId="2C7D2A65" w14:textId="77777777" w:rsidR="00E16CF8" w:rsidRDefault="00E16CF8" w:rsidP="006238D5">
      <w:pPr>
        <w:rPr>
          <w:szCs w:val="24"/>
        </w:rPr>
      </w:pPr>
    </w:p>
    <w:p w14:paraId="58D01FBC" w14:textId="77777777" w:rsidR="00E16CF8" w:rsidRDefault="00E16CF8" w:rsidP="006238D5">
      <w:pPr>
        <w:rPr>
          <w:szCs w:val="24"/>
        </w:rPr>
      </w:pPr>
      <w:r>
        <w:rPr>
          <w:szCs w:val="24"/>
        </w:rPr>
        <w:tab/>
      </w:r>
      <w:r>
        <w:rPr>
          <w:szCs w:val="24"/>
        </w:rPr>
        <w:tab/>
      </w:r>
      <w:r>
        <w:rPr>
          <w:szCs w:val="24"/>
        </w:rPr>
        <w:tab/>
      </w:r>
      <w:r>
        <w:rPr>
          <w:szCs w:val="24"/>
        </w:rPr>
        <w:tab/>
        <w:t>e. No</w:t>
      </w:r>
      <w:r w:rsidRPr="00B16583">
        <w:rPr>
          <w:szCs w:val="24"/>
        </w:rPr>
        <w:t xml:space="preserve"> jewelry is allowed.  NO EXCEPTIONS.</w:t>
      </w:r>
    </w:p>
    <w:p w14:paraId="435E59BC" w14:textId="77777777" w:rsidR="00D3355F" w:rsidRDefault="00D3355F" w:rsidP="006238D5">
      <w:pPr>
        <w:rPr>
          <w:szCs w:val="24"/>
        </w:rPr>
      </w:pPr>
      <w:r>
        <w:rPr>
          <w:szCs w:val="24"/>
        </w:rPr>
        <w:tab/>
      </w:r>
      <w:r>
        <w:rPr>
          <w:szCs w:val="24"/>
        </w:rPr>
        <w:tab/>
      </w:r>
      <w:r>
        <w:rPr>
          <w:szCs w:val="24"/>
        </w:rPr>
        <w:tab/>
      </w:r>
      <w:r>
        <w:rPr>
          <w:szCs w:val="24"/>
        </w:rPr>
        <w:tab/>
      </w:r>
    </w:p>
    <w:p w14:paraId="15A548C8" w14:textId="77777777" w:rsidR="00D3355F" w:rsidRDefault="00D3355F" w:rsidP="006238D5">
      <w:pPr>
        <w:rPr>
          <w:szCs w:val="24"/>
        </w:rPr>
      </w:pPr>
      <w:r>
        <w:rPr>
          <w:szCs w:val="24"/>
        </w:rPr>
        <w:tab/>
      </w:r>
      <w:r>
        <w:rPr>
          <w:szCs w:val="24"/>
        </w:rPr>
        <w:tab/>
      </w:r>
      <w:r>
        <w:rPr>
          <w:szCs w:val="24"/>
        </w:rPr>
        <w:tab/>
      </w:r>
      <w:r>
        <w:rPr>
          <w:szCs w:val="24"/>
        </w:rPr>
        <w:tab/>
        <w:t xml:space="preserve">f. Teams and spectators are not allowed to use electronic </w:t>
      </w:r>
    </w:p>
    <w:p w14:paraId="00E5DF13" w14:textId="77777777" w:rsidR="00D3355F" w:rsidRDefault="00D3355F" w:rsidP="006238D5">
      <w:pPr>
        <w:rPr>
          <w:szCs w:val="24"/>
        </w:rPr>
      </w:pPr>
      <w:r>
        <w:rPr>
          <w:szCs w:val="24"/>
        </w:rPr>
        <w:tab/>
      </w:r>
      <w:r>
        <w:rPr>
          <w:szCs w:val="24"/>
        </w:rPr>
        <w:tab/>
      </w:r>
      <w:r>
        <w:rPr>
          <w:szCs w:val="24"/>
        </w:rPr>
        <w:tab/>
      </w:r>
      <w:r>
        <w:rPr>
          <w:szCs w:val="24"/>
        </w:rPr>
        <w:tab/>
        <w:t>communication devices to communicate with players during</w:t>
      </w:r>
    </w:p>
    <w:p w14:paraId="0DAB9B25" w14:textId="77777777" w:rsidR="00D3355F" w:rsidRDefault="00D3355F" w:rsidP="006238D5">
      <w:pPr>
        <w:rPr>
          <w:szCs w:val="24"/>
        </w:rPr>
      </w:pPr>
      <w:r>
        <w:rPr>
          <w:szCs w:val="24"/>
        </w:rPr>
        <w:tab/>
      </w:r>
      <w:r>
        <w:rPr>
          <w:szCs w:val="24"/>
        </w:rPr>
        <w:tab/>
      </w:r>
      <w:r>
        <w:rPr>
          <w:szCs w:val="24"/>
        </w:rPr>
        <w:tab/>
      </w:r>
      <w:r>
        <w:rPr>
          <w:szCs w:val="24"/>
        </w:rPr>
        <w:tab/>
        <w:t>the game.</w:t>
      </w:r>
    </w:p>
    <w:p w14:paraId="0B6B999C" w14:textId="77777777" w:rsidR="00E16CF8" w:rsidRDefault="00E16CF8" w:rsidP="006238D5">
      <w:pPr>
        <w:rPr>
          <w:szCs w:val="24"/>
        </w:rPr>
      </w:pPr>
    </w:p>
    <w:p w14:paraId="39F0B95F" w14:textId="77777777" w:rsidR="00E16CF8" w:rsidRPr="007B0599" w:rsidRDefault="00E16CF8" w:rsidP="00E16CF8">
      <w:pPr>
        <w:rPr>
          <w:b/>
          <w:szCs w:val="24"/>
        </w:rPr>
      </w:pPr>
      <w:r>
        <w:rPr>
          <w:b/>
          <w:szCs w:val="24"/>
        </w:rPr>
        <w:t xml:space="preserve">Penalty: Player will be sent to sideline in order to remedy situation and may be replaced by teammate if available. Offending player may not return until equipment is made legal. If offending player is found in the game with illegal equipment or improper equipment, a second time said player will be ejected from the </w:t>
      </w:r>
      <w:proofErr w:type="gramStart"/>
      <w:r>
        <w:rPr>
          <w:b/>
          <w:szCs w:val="24"/>
        </w:rPr>
        <w:t>game, and</w:t>
      </w:r>
      <w:proofErr w:type="gramEnd"/>
      <w:r>
        <w:rPr>
          <w:b/>
          <w:szCs w:val="24"/>
        </w:rPr>
        <w:t xml:space="preserve"> may be replaced by another available </w:t>
      </w:r>
      <w:r w:rsidRPr="00E16CF8">
        <w:rPr>
          <w:b/>
          <w:szCs w:val="24"/>
        </w:rPr>
        <w:t>player. This is for illegal equipment not improper uniform.</w:t>
      </w:r>
      <w:r>
        <w:rPr>
          <w:szCs w:val="24"/>
        </w:rPr>
        <w:t xml:space="preserve"> </w:t>
      </w:r>
      <w:r>
        <w:rPr>
          <w:b/>
          <w:szCs w:val="24"/>
        </w:rPr>
        <w:t xml:space="preserve"> </w:t>
      </w:r>
    </w:p>
    <w:p w14:paraId="63043C7A" w14:textId="77777777" w:rsidR="00E16CF8" w:rsidRDefault="00E16CF8" w:rsidP="006238D5">
      <w:pPr>
        <w:rPr>
          <w:b/>
          <w:szCs w:val="24"/>
        </w:rPr>
      </w:pPr>
    </w:p>
    <w:p w14:paraId="3490F714" w14:textId="77777777" w:rsidR="00E17B05" w:rsidRPr="0085547B" w:rsidRDefault="00E17B05" w:rsidP="00FC3141">
      <w:pPr>
        <w:ind w:left="2160" w:firstLine="720"/>
        <w:rPr>
          <w:szCs w:val="24"/>
        </w:rPr>
      </w:pPr>
    </w:p>
    <w:p w14:paraId="38637D2D" w14:textId="77777777" w:rsidR="005631D9" w:rsidRPr="0085547B" w:rsidRDefault="00E16CF8" w:rsidP="005631D9">
      <w:pPr>
        <w:ind w:left="2880" w:hanging="2880"/>
        <w:rPr>
          <w:szCs w:val="24"/>
        </w:rPr>
      </w:pPr>
      <w:r>
        <w:rPr>
          <w:szCs w:val="24"/>
        </w:rPr>
        <w:t>1</w:t>
      </w:r>
      <w:r w:rsidR="008A7C38">
        <w:rPr>
          <w:szCs w:val="24"/>
        </w:rPr>
        <w:t>0</w:t>
      </w:r>
      <w:r w:rsidR="00E17B05" w:rsidRPr="0085547B">
        <w:rPr>
          <w:szCs w:val="24"/>
        </w:rPr>
        <w:t xml:space="preserve">.  </w:t>
      </w:r>
      <w:r w:rsidR="00E17B05" w:rsidRPr="0085547B">
        <w:rPr>
          <w:b/>
          <w:bCs/>
          <w:szCs w:val="24"/>
          <w:u w:val="single"/>
        </w:rPr>
        <w:t>PROTESTS</w:t>
      </w:r>
      <w:r w:rsidR="00E17B05" w:rsidRPr="008476BD">
        <w:rPr>
          <w:b/>
          <w:bCs/>
          <w:szCs w:val="24"/>
        </w:rPr>
        <w:t>:</w:t>
      </w:r>
      <w:r w:rsidR="00E17B05" w:rsidRPr="0085547B">
        <w:rPr>
          <w:szCs w:val="24"/>
        </w:rPr>
        <w:tab/>
      </w:r>
      <w:bookmarkStart w:id="2" w:name="OLE_LINK5"/>
      <w:bookmarkStart w:id="3" w:name="OLE_LINK6"/>
      <w:r w:rsidRPr="001D39B1">
        <w:rPr>
          <w:szCs w:val="24"/>
        </w:rPr>
        <w:t>A protest concerning eligibility must be submitted in writing to the League Coordinator by 1300 hours the following working day.  A ruling will be decided before the team’s next scheduled game</w:t>
      </w:r>
    </w:p>
    <w:bookmarkEnd w:id="2"/>
    <w:bookmarkEnd w:id="3"/>
    <w:p w14:paraId="5BC6090E" w14:textId="77777777" w:rsidR="00F752CB" w:rsidRPr="0085547B" w:rsidRDefault="00F752CB" w:rsidP="00FC3141">
      <w:pPr>
        <w:ind w:left="2880"/>
        <w:rPr>
          <w:szCs w:val="24"/>
        </w:rPr>
      </w:pPr>
    </w:p>
    <w:p w14:paraId="57563287" w14:textId="77777777" w:rsidR="003F79BC" w:rsidRDefault="003F79BC" w:rsidP="00E16CF8">
      <w:pPr>
        <w:rPr>
          <w:szCs w:val="24"/>
        </w:rPr>
      </w:pPr>
    </w:p>
    <w:p w14:paraId="20DD5A15" w14:textId="77777777" w:rsidR="00F752CB" w:rsidRDefault="003F79BC" w:rsidP="003F79BC">
      <w:pPr>
        <w:ind w:left="2880" w:hanging="2880"/>
        <w:rPr>
          <w:szCs w:val="24"/>
        </w:rPr>
      </w:pPr>
      <w:r w:rsidRPr="0085547B">
        <w:rPr>
          <w:bCs/>
          <w:szCs w:val="24"/>
        </w:rPr>
        <w:t>1</w:t>
      </w:r>
      <w:r w:rsidR="00C82589">
        <w:rPr>
          <w:bCs/>
          <w:szCs w:val="24"/>
        </w:rPr>
        <w:t>1</w:t>
      </w:r>
      <w:r w:rsidRPr="0085547B">
        <w:rPr>
          <w:bCs/>
          <w:szCs w:val="24"/>
        </w:rPr>
        <w:t xml:space="preserve">.  </w:t>
      </w:r>
      <w:r w:rsidR="00E16CF8">
        <w:rPr>
          <w:b/>
          <w:szCs w:val="24"/>
          <w:u w:val="single"/>
        </w:rPr>
        <w:t>POSTPONEMENTS</w:t>
      </w:r>
      <w:r>
        <w:rPr>
          <w:b/>
          <w:szCs w:val="24"/>
          <w:u w:val="single"/>
        </w:rPr>
        <w:t>:</w:t>
      </w:r>
      <w:r>
        <w:rPr>
          <w:b/>
          <w:szCs w:val="24"/>
        </w:rPr>
        <w:tab/>
      </w:r>
      <w:r w:rsidR="00E16CF8" w:rsidRPr="001D39B1">
        <w:rPr>
          <w:szCs w:val="24"/>
        </w:rPr>
        <w:t xml:space="preserve">Postponements will only be granted when unit duty commitments warrant.  Notification must be submitted to the respective Sports Coordinator 24 hours </w:t>
      </w:r>
      <w:r w:rsidR="00E16CF8" w:rsidRPr="001D39B1">
        <w:rPr>
          <w:szCs w:val="24"/>
        </w:rPr>
        <w:tab/>
        <w:t>prior to scheduled game.  There is no guarantee that postponed games will be rescheduled.</w:t>
      </w:r>
    </w:p>
    <w:p w14:paraId="66D5A6D3" w14:textId="77777777" w:rsidR="00B90AA2" w:rsidRDefault="00B90AA2" w:rsidP="00B90AA2">
      <w:pPr>
        <w:rPr>
          <w:szCs w:val="24"/>
          <w:u w:val="single"/>
        </w:rPr>
      </w:pPr>
    </w:p>
    <w:p w14:paraId="2D6DECA2" w14:textId="77777777" w:rsidR="00E16CF8" w:rsidRDefault="00B90AA2" w:rsidP="00E16CF8">
      <w:pPr>
        <w:ind w:left="2880" w:hanging="2880"/>
        <w:rPr>
          <w:szCs w:val="24"/>
        </w:rPr>
      </w:pPr>
      <w:r w:rsidRPr="00562204">
        <w:rPr>
          <w:szCs w:val="24"/>
        </w:rPr>
        <w:lastRenderedPageBreak/>
        <w:t>1</w:t>
      </w:r>
      <w:r w:rsidR="00C82589">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00E16CF8" w:rsidRPr="00E16CF8">
        <w:rPr>
          <w:b/>
          <w:szCs w:val="24"/>
        </w:rPr>
        <w:t>Swearing and abusive remarks</w:t>
      </w:r>
      <w:r w:rsidR="00E16CF8">
        <w:rPr>
          <w:szCs w:val="24"/>
        </w:rPr>
        <w:t xml:space="preserve"> directed towards opponents, officials, fans or supervisors are behaviors which casts a negative atmosphere over intramural play and may lead to more serious problems.  Officials will penalize such behavior and all cussing with a red card penalty.</w:t>
      </w:r>
    </w:p>
    <w:p w14:paraId="6D1BBF9E" w14:textId="77777777" w:rsidR="00E16CF8" w:rsidRDefault="00E16CF8" w:rsidP="00E16CF8">
      <w:pPr>
        <w:tabs>
          <w:tab w:val="left" w:pos="270"/>
        </w:tabs>
        <w:rPr>
          <w:szCs w:val="24"/>
        </w:rPr>
      </w:pPr>
    </w:p>
    <w:p w14:paraId="5C92F626" w14:textId="77777777" w:rsidR="00E16CF8" w:rsidRDefault="00E16CF8" w:rsidP="00E16CF8">
      <w:pPr>
        <w:ind w:left="2880"/>
        <w:rPr>
          <w:szCs w:val="24"/>
        </w:rPr>
      </w:pPr>
      <w:r>
        <w:rPr>
          <w:szCs w:val="24"/>
        </w:rPr>
        <w:t>The first red card received by a player will result in an ejection from the game and a warning being filed.  The second red card will result again in an ejection from the game and that player must n</w:t>
      </w:r>
      <w:r w:rsidR="00D62323">
        <w:rPr>
          <w:szCs w:val="24"/>
        </w:rPr>
        <w:t>ow meet with the League Director</w:t>
      </w:r>
      <w:r>
        <w:rPr>
          <w:szCs w:val="24"/>
        </w:rPr>
        <w:t xml:space="preserve"> for a possible suspension.  The third red card will result in an automatic ejection from the league.</w:t>
      </w:r>
    </w:p>
    <w:p w14:paraId="0CFA036C" w14:textId="77777777" w:rsidR="00E16CF8" w:rsidRDefault="00E16CF8" w:rsidP="00E16CF8">
      <w:pPr>
        <w:rPr>
          <w:szCs w:val="24"/>
        </w:rPr>
      </w:pPr>
      <w:r>
        <w:rPr>
          <w:szCs w:val="24"/>
        </w:rPr>
        <w:t xml:space="preserve">  </w:t>
      </w:r>
    </w:p>
    <w:p w14:paraId="6E62041F" w14:textId="77777777" w:rsidR="00E16CF8" w:rsidRDefault="00E16CF8" w:rsidP="00E16CF8">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14:paraId="41451AD0" w14:textId="77777777" w:rsidR="00D3355F" w:rsidRDefault="00D3355F" w:rsidP="00E16CF8">
      <w:pPr>
        <w:ind w:left="2880"/>
        <w:rPr>
          <w:szCs w:val="24"/>
        </w:rPr>
      </w:pPr>
    </w:p>
    <w:p w14:paraId="132279A7" w14:textId="77777777" w:rsidR="00D3355F" w:rsidRPr="00D3355F" w:rsidRDefault="00D3355F" w:rsidP="00E16CF8">
      <w:pPr>
        <w:ind w:left="2880"/>
        <w:rPr>
          <w:b/>
          <w:szCs w:val="24"/>
        </w:rPr>
      </w:pPr>
      <w:r>
        <w:rPr>
          <w:b/>
          <w:szCs w:val="24"/>
        </w:rPr>
        <w:t>Taunting will be penalized with a yellow card.</w:t>
      </w:r>
    </w:p>
    <w:p w14:paraId="2CA1B836" w14:textId="77777777" w:rsidR="00E16CF8" w:rsidRDefault="00E16CF8" w:rsidP="00E16CF8">
      <w:pPr>
        <w:rPr>
          <w:szCs w:val="24"/>
        </w:rPr>
      </w:pPr>
    </w:p>
    <w:p w14:paraId="5324C077" w14:textId="77777777" w:rsidR="00E16CF8" w:rsidRDefault="00E16CF8" w:rsidP="00E16CF8">
      <w:pPr>
        <w:rPr>
          <w:b/>
          <w:bCs/>
          <w:szCs w:val="24"/>
          <w:u w:val="single"/>
        </w:rPr>
      </w:pPr>
      <w:r w:rsidRPr="00562204">
        <w:rPr>
          <w:szCs w:val="24"/>
        </w:rPr>
        <w:t>1</w:t>
      </w:r>
      <w:r w:rsidR="00C82589">
        <w:rPr>
          <w:szCs w:val="24"/>
        </w:rPr>
        <w:t>3</w:t>
      </w:r>
      <w:r w:rsidRPr="00562204">
        <w:rPr>
          <w:szCs w:val="24"/>
        </w:rPr>
        <w:t xml:space="preserve">. </w:t>
      </w:r>
      <w:r>
        <w:rPr>
          <w:b/>
          <w:bCs/>
          <w:szCs w:val="24"/>
          <w:u w:val="single"/>
        </w:rPr>
        <w:t>DRINKING/SMOKING/</w:t>
      </w:r>
      <w:r>
        <w:rPr>
          <w:b/>
          <w:bCs/>
          <w:szCs w:val="24"/>
        </w:rPr>
        <w:t xml:space="preserve"> </w:t>
      </w:r>
      <w:r w:rsidRPr="001D39B1">
        <w:rPr>
          <w:szCs w:val="24"/>
        </w:rPr>
        <w:t>No alcohol, smoking or use of chewing</w:t>
      </w:r>
      <w:r>
        <w:rPr>
          <w:szCs w:val="24"/>
        </w:rPr>
        <w:t xml:space="preserve"> </w:t>
      </w:r>
      <w:r w:rsidRPr="001D39B1">
        <w:rPr>
          <w:szCs w:val="24"/>
        </w:rPr>
        <w:t>tobacco is permitted on</w:t>
      </w:r>
    </w:p>
    <w:p w14:paraId="43F86EB2" w14:textId="77777777" w:rsidR="00E16CF8" w:rsidRDefault="00E16CF8" w:rsidP="00E16CF8">
      <w:pPr>
        <w:ind w:left="2880" w:hanging="2880"/>
        <w:rPr>
          <w:szCs w:val="24"/>
        </w:rPr>
      </w:pPr>
      <w:r>
        <w:rPr>
          <w:b/>
          <w:bCs/>
          <w:szCs w:val="24"/>
          <w:u w:val="single"/>
        </w:rPr>
        <w:t>CHEWING TOBACCO:</w:t>
      </w:r>
      <w:r w:rsidRPr="00E16CF8">
        <w:rPr>
          <w:b/>
          <w:bCs/>
          <w:szCs w:val="24"/>
        </w:rPr>
        <w:t xml:space="preserve">       </w:t>
      </w:r>
      <w:r w:rsidRPr="001D39B1">
        <w:rPr>
          <w:szCs w:val="24"/>
        </w:rPr>
        <w:t>or around the playing area.  Any player or coach under the influence of alcohol, smoking or using chewing tobacco will not be permitted to enter the playing area.</w:t>
      </w:r>
    </w:p>
    <w:p w14:paraId="2CBB77DC" w14:textId="77777777" w:rsidR="00C50491" w:rsidRDefault="00C50491" w:rsidP="00E16CF8">
      <w:pPr>
        <w:ind w:left="2880" w:hanging="2880"/>
        <w:rPr>
          <w:szCs w:val="24"/>
        </w:rPr>
      </w:pPr>
    </w:p>
    <w:p w14:paraId="2EF1FA8E" w14:textId="74D0C260" w:rsidR="00C50491" w:rsidRPr="00EE3487" w:rsidRDefault="00C82589" w:rsidP="00C50491">
      <w:pPr>
        <w:ind w:left="2880" w:hanging="2880"/>
      </w:pPr>
      <w:r>
        <w:t>14</w:t>
      </w:r>
      <w:r w:rsidR="00C50491" w:rsidRPr="00EE3487">
        <w:t xml:space="preserve">. </w:t>
      </w:r>
      <w:r w:rsidR="00910137" w:rsidRPr="00554BAC">
        <w:rPr>
          <w:b/>
          <w:u w:val="single"/>
        </w:rPr>
        <w:t>COACHES MEETING:</w:t>
      </w:r>
      <w:r w:rsidR="00C50491" w:rsidRPr="00EE3487">
        <w:rPr>
          <w:b/>
        </w:rPr>
        <w:tab/>
      </w:r>
      <w:r w:rsidR="00910137" w:rsidRPr="00910137">
        <w:t>Coaches meeting</w:t>
      </w:r>
      <w:r w:rsidR="00910137">
        <w:rPr>
          <w:b/>
        </w:rPr>
        <w:t xml:space="preserve"> </w:t>
      </w:r>
      <w:r w:rsidR="00C50491" w:rsidRPr="00EE3487">
        <w:t xml:space="preserve">will be held on </w:t>
      </w:r>
      <w:r w:rsidR="003E042D">
        <w:t>18</w:t>
      </w:r>
      <w:r w:rsidR="00D3355F">
        <w:t xml:space="preserve"> Apr 202</w:t>
      </w:r>
      <w:r w:rsidR="003E042D">
        <w:t>3</w:t>
      </w:r>
      <w:r w:rsidR="00C50491" w:rsidRPr="00EE3487">
        <w:t xml:space="preserve">, </w:t>
      </w:r>
      <w:r w:rsidR="003B24E2" w:rsidRPr="00EE3487">
        <w:t xml:space="preserve">Soldier </w:t>
      </w:r>
    </w:p>
    <w:p w14:paraId="1425E5F1" w14:textId="00FC4AB9" w:rsidR="00C50491" w:rsidRPr="00EE3487" w:rsidRDefault="003B24E2" w:rsidP="00C50491">
      <w:pPr>
        <w:ind w:left="2880" w:hanging="2880"/>
        <w:rPr>
          <w:b/>
        </w:rPr>
      </w:pPr>
      <w:r w:rsidRPr="00EE3487">
        <w:rPr>
          <w:b/>
        </w:rPr>
        <w:tab/>
      </w:r>
      <w:r w:rsidRPr="00EE3487">
        <w:t xml:space="preserve">Activity </w:t>
      </w:r>
      <w:r w:rsidR="00EE4AA5" w:rsidRPr="00EE3487">
        <w:t xml:space="preserve">Center </w:t>
      </w:r>
      <w:proofErr w:type="gramStart"/>
      <w:r w:rsidR="00EE4AA5" w:rsidRPr="00EE3487">
        <w:t>at</w:t>
      </w:r>
      <w:proofErr w:type="gramEnd"/>
      <w:r w:rsidR="00C50491" w:rsidRPr="00EE3487">
        <w:t xml:space="preserve"> 1800.  This clinic is for all coaches (or team POC); players are encouraged to attend.  The season will begin on </w:t>
      </w:r>
      <w:r w:rsidR="00D3355F">
        <w:t>1</w:t>
      </w:r>
      <w:r w:rsidR="003E042D">
        <w:t xml:space="preserve"> May</w:t>
      </w:r>
      <w:r w:rsidRPr="00EE3487">
        <w:t xml:space="preserve"> </w:t>
      </w:r>
      <w:r w:rsidR="00D3355F">
        <w:t>202</w:t>
      </w:r>
      <w:r w:rsidR="003E042D">
        <w:t>3</w:t>
      </w:r>
      <w:r w:rsidR="00C50491" w:rsidRPr="00EE3487">
        <w:t xml:space="preserve">. </w:t>
      </w:r>
    </w:p>
    <w:p w14:paraId="0CF3058D" w14:textId="77777777" w:rsidR="00C50491" w:rsidRPr="00EE3487" w:rsidRDefault="00C50491" w:rsidP="00E16CF8">
      <w:pPr>
        <w:ind w:left="2880" w:hanging="2880"/>
        <w:rPr>
          <w:szCs w:val="24"/>
        </w:rPr>
      </w:pPr>
    </w:p>
    <w:p w14:paraId="6228B222" w14:textId="77777777" w:rsidR="00E16CF8" w:rsidRPr="00EE3487" w:rsidRDefault="00E16CF8" w:rsidP="00E16CF8">
      <w:pPr>
        <w:rPr>
          <w:b/>
          <w:bCs/>
          <w:szCs w:val="24"/>
          <w:u w:val="single"/>
        </w:rPr>
      </w:pPr>
    </w:p>
    <w:p w14:paraId="4E46C03B" w14:textId="0A9818AD" w:rsidR="00E16CF8" w:rsidRDefault="00E16CF8" w:rsidP="00E16CF8">
      <w:pPr>
        <w:ind w:left="3168" w:hanging="3168"/>
        <w:rPr>
          <w:szCs w:val="24"/>
        </w:rPr>
      </w:pPr>
      <w:r w:rsidRPr="00EE3487">
        <w:rPr>
          <w:bCs/>
          <w:szCs w:val="24"/>
        </w:rPr>
        <w:t>1</w:t>
      </w:r>
      <w:r w:rsidR="00C82589">
        <w:rPr>
          <w:bCs/>
          <w:szCs w:val="24"/>
        </w:rPr>
        <w:t>5</w:t>
      </w:r>
      <w:r w:rsidRPr="00EE3487">
        <w:rPr>
          <w:bCs/>
          <w:szCs w:val="24"/>
        </w:rPr>
        <w:t>.</w:t>
      </w:r>
      <w:r w:rsidRPr="00EE3487">
        <w:rPr>
          <w:b/>
          <w:bCs/>
          <w:szCs w:val="24"/>
          <w:u w:val="single"/>
        </w:rPr>
        <w:t xml:space="preserve"> POST CHAMPIONSHIP:</w:t>
      </w:r>
      <w:r w:rsidRPr="00EE3487">
        <w:rPr>
          <w:b/>
          <w:szCs w:val="24"/>
        </w:rPr>
        <w:t xml:space="preserve">  </w:t>
      </w:r>
      <w:r w:rsidRPr="00EE3487">
        <w:rPr>
          <w:szCs w:val="24"/>
        </w:rPr>
        <w:t xml:space="preserve">The Post Championship Tournament will start on Monday, </w:t>
      </w:r>
      <w:r w:rsidR="00D3355F">
        <w:rPr>
          <w:szCs w:val="24"/>
        </w:rPr>
        <w:t>1</w:t>
      </w:r>
      <w:r w:rsidR="003E042D">
        <w:rPr>
          <w:szCs w:val="24"/>
        </w:rPr>
        <w:t>9</w:t>
      </w:r>
      <w:r w:rsidR="00D3355F">
        <w:rPr>
          <w:szCs w:val="24"/>
        </w:rPr>
        <w:t xml:space="preserve"> – </w:t>
      </w:r>
      <w:r w:rsidR="003E042D">
        <w:rPr>
          <w:szCs w:val="24"/>
        </w:rPr>
        <w:t>22</w:t>
      </w:r>
      <w:r w:rsidR="00D3355F">
        <w:rPr>
          <w:szCs w:val="24"/>
        </w:rPr>
        <w:t xml:space="preserve"> Jun 202</w:t>
      </w:r>
      <w:r w:rsidR="003E042D">
        <w:rPr>
          <w:szCs w:val="24"/>
        </w:rPr>
        <w:t>3</w:t>
      </w:r>
      <w:r w:rsidRPr="00EE3487">
        <w:rPr>
          <w:szCs w:val="24"/>
        </w:rPr>
        <w:t>.</w:t>
      </w:r>
    </w:p>
    <w:p w14:paraId="0B497745" w14:textId="77777777" w:rsidR="00C50491" w:rsidRPr="001D39B1" w:rsidRDefault="00C50491" w:rsidP="00E16CF8">
      <w:pPr>
        <w:ind w:left="3168" w:hanging="3168"/>
        <w:rPr>
          <w:szCs w:val="24"/>
        </w:rPr>
      </w:pPr>
    </w:p>
    <w:p w14:paraId="1C7151C2" w14:textId="77777777" w:rsidR="00E16CF8" w:rsidRDefault="00E16CF8" w:rsidP="00E16CF8">
      <w:pPr>
        <w:ind w:left="3168" w:hanging="3168"/>
        <w:rPr>
          <w:szCs w:val="24"/>
        </w:rPr>
      </w:pPr>
      <w:r w:rsidRPr="00E16CF8">
        <w:rPr>
          <w:bCs/>
          <w:szCs w:val="24"/>
        </w:rPr>
        <w:t>1</w:t>
      </w:r>
      <w:r w:rsidR="00C82589">
        <w:rPr>
          <w:bCs/>
          <w:szCs w:val="24"/>
        </w:rPr>
        <w:t>6</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Pr>
          <w:b/>
          <w:szCs w:val="24"/>
        </w:rPr>
        <w:t xml:space="preserve">  </w:t>
      </w:r>
      <w:r w:rsidRPr="001D39B1">
        <w:rPr>
          <w:szCs w:val="24"/>
        </w:rPr>
        <w:t xml:space="preserve">During </w:t>
      </w:r>
      <w:r>
        <w:rPr>
          <w:szCs w:val="24"/>
        </w:rPr>
        <w:t>battery/company</w:t>
      </w:r>
      <w:r w:rsidRPr="001D39B1">
        <w:rPr>
          <w:szCs w:val="24"/>
        </w:rPr>
        <w:t xml:space="preserve"> play, the manager or coach is responsible for ensuring that:</w:t>
      </w:r>
    </w:p>
    <w:p w14:paraId="425A4217" w14:textId="77777777" w:rsidR="00E16CF8" w:rsidRDefault="00E16CF8" w:rsidP="00E16CF8">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1BA63231" w14:textId="77777777" w:rsidR="00E16CF8" w:rsidRDefault="00E16CF8" w:rsidP="00E16CF8">
      <w:pPr>
        <w:ind w:left="3600"/>
        <w:rPr>
          <w:szCs w:val="24"/>
        </w:rPr>
      </w:pPr>
      <w:r>
        <w:rPr>
          <w:szCs w:val="24"/>
        </w:rPr>
        <w:t>(2) The</w:t>
      </w:r>
      <w:r w:rsidRPr="001D39B1">
        <w:rPr>
          <w:szCs w:val="24"/>
        </w:rPr>
        <w:t xml:space="preserve"> team is fully equipped and properly attired.</w:t>
      </w:r>
    </w:p>
    <w:p w14:paraId="51E0405D" w14:textId="77777777" w:rsidR="00E16CF8" w:rsidRDefault="00E16CF8" w:rsidP="00E16CF8">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23122354" w14:textId="77777777" w:rsidR="00E16CF8" w:rsidRDefault="00E16CF8" w:rsidP="00E16CF8">
      <w:pPr>
        <w:ind w:left="3600"/>
        <w:rPr>
          <w:szCs w:val="24"/>
        </w:rPr>
      </w:pPr>
      <w:r>
        <w:rPr>
          <w:szCs w:val="24"/>
        </w:rPr>
        <w:t xml:space="preserve">(4) No illegal players are entered on roster or participate in </w:t>
      </w:r>
      <w:r w:rsidRPr="00EE3487">
        <w:rPr>
          <w:szCs w:val="24"/>
        </w:rPr>
        <w:t xml:space="preserve">games. </w:t>
      </w:r>
    </w:p>
    <w:p w14:paraId="09E20471" w14:textId="77777777" w:rsidR="001C0AE0" w:rsidRDefault="001C0AE0" w:rsidP="00E16CF8">
      <w:pPr>
        <w:ind w:left="3600"/>
        <w:rPr>
          <w:szCs w:val="24"/>
        </w:rPr>
      </w:pPr>
    </w:p>
    <w:p w14:paraId="3ED11BFF" w14:textId="77777777" w:rsidR="001C0AE0" w:rsidRDefault="001C0AE0" w:rsidP="00E16CF8">
      <w:pPr>
        <w:ind w:left="3600"/>
        <w:rPr>
          <w:szCs w:val="24"/>
        </w:rPr>
      </w:pPr>
    </w:p>
    <w:p w14:paraId="772BE145" w14:textId="77777777" w:rsidR="001C0AE0" w:rsidRDefault="001C0AE0" w:rsidP="001C0AE0">
      <w:pPr>
        <w:rPr>
          <w:szCs w:val="24"/>
        </w:rPr>
      </w:pPr>
    </w:p>
    <w:p w14:paraId="696E19E3" w14:textId="77777777" w:rsidR="001C0AE0" w:rsidRDefault="001C0AE0" w:rsidP="001C0AE0">
      <w:pPr>
        <w:rPr>
          <w:szCs w:val="24"/>
        </w:rPr>
      </w:pPr>
      <w:r>
        <w:rPr>
          <w:szCs w:val="24"/>
        </w:rPr>
        <w:t xml:space="preserve">17. </w:t>
      </w:r>
      <w:r>
        <w:rPr>
          <w:b/>
          <w:szCs w:val="24"/>
          <w:u w:val="single"/>
        </w:rPr>
        <w:t xml:space="preserve">PARTICIPATION POINTS: </w:t>
      </w:r>
      <w:r>
        <w:rPr>
          <w:szCs w:val="24"/>
        </w:rPr>
        <w:t xml:space="preserve"> Organizations will receive 10 points for each team that       </w:t>
      </w:r>
    </w:p>
    <w:p w14:paraId="3FE40330" w14:textId="77777777" w:rsidR="001C0AE0" w:rsidRDefault="001C0AE0" w:rsidP="001C0AE0">
      <w:pPr>
        <w:rPr>
          <w:szCs w:val="24"/>
        </w:rPr>
      </w:pPr>
      <w:r>
        <w:rPr>
          <w:szCs w:val="24"/>
        </w:rPr>
        <w:tab/>
      </w:r>
      <w:r>
        <w:rPr>
          <w:szCs w:val="24"/>
        </w:rPr>
        <w:tab/>
      </w:r>
      <w:r>
        <w:rPr>
          <w:szCs w:val="24"/>
        </w:rPr>
        <w:tab/>
      </w:r>
      <w:r>
        <w:rPr>
          <w:szCs w:val="24"/>
        </w:rPr>
        <w:tab/>
        <w:t xml:space="preserve">          participates in league play and completes season.</w:t>
      </w:r>
      <w:r>
        <w:rPr>
          <w:szCs w:val="24"/>
        </w:rPr>
        <w:tab/>
      </w:r>
    </w:p>
    <w:p w14:paraId="295B2D98" w14:textId="77777777" w:rsidR="001C0AE0" w:rsidRPr="001C0AE0" w:rsidRDefault="001C0AE0" w:rsidP="001C0AE0">
      <w:pPr>
        <w:rPr>
          <w:szCs w:val="24"/>
        </w:rPr>
      </w:pPr>
      <w:r>
        <w:rPr>
          <w:szCs w:val="24"/>
        </w:rPr>
        <w:lastRenderedPageBreak/>
        <w:tab/>
      </w:r>
      <w:r>
        <w:rPr>
          <w:szCs w:val="24"/>
        </w:rPr>
        <w:tab/>
      </w:r>
      <w:r>
        <w:rPr>
          <w:szCs w:val="24"/>
        </w:rPr>
        <w:tab/>
      </w:r>
      <w:r>
        <w:rPr>
          <w:szCs w:val="24"/>
        </w:rPr>
        <w:tab/>
        <w:t xml:space="preserve">          Maximum of 50 points awarded.</w:t>
      </w:r>
      <w:r>
        <w:rPr>
          <w:szCs w:val="24"/>
        </w:rPr>
        <w:tab/>
        <w:t xml:space="preserve">                                                                </w:t>
      </w:r>
    </w:p>
    <w:p w14:paraId="29F0DBF0" w14:textId="77777777" w:rsidR="006F3874" w:rsidRPr="00EE3487" w:rsidRDefault="006F3874" w:rsidP="005E07C7">
      <w:pPr>
        <w:rPr>
          <w:bCs/>
          <w:szCs w:val="24"/>
        </w:rPr>
      </w:pPr>
    </w:p>
    <w:p w14:paraId="1832571D" w14:textId="77777777" w:rsidR="008476BD" w:rsidRPr="00EE3487" w:rsidRDefault="00B90AA2" w:rsidP="00FC3141">
      <w:pPr>
        <w:tabs>
          <w:tab w:val="left" w:pos="90"/>
          <w:tab w:val="left" w:pos="2880"/>
        </w:tabs>
        <w:ind w:left="2880" w:hanging="2880"/>
        <w:rPr>
          <w:b/>
          <w:bCs/>
          <w:szCs w:val="24"/>
          <w:u w:val="single"/>
        </w:rPr>
      </w:pPr>
      <w:r w:rsidRPr="00EE3487">
        <w:rPr>
          <w:bCs/>
          <w:szCs w:val="24"/>
        </w:rPr>
        <w:t>1</w:t>
      </w:r>
      <w:r w:rsidR="001C0AE0">
        <w:rPr>
          <w:bCs/>
          <w:szCs w:val="24"/>
        </w:rPr>
        <w:t>8</w:t>
      </w:r>
      <w:r w:rsidR="006F3874" w:rsidRPr="00EE3487">
        <w:rPr>
          <w:bCs/>
          <w:szCs w:val="24"/>
        </w:rPr>
        <w:t xml:space="preserve">.  </w:t>
      </w:r>
      <w:r w:rsidR="005E07C7" w:rsidRPr="00EE3487">
        <w:rPr>
          <w:b/>
          <w:bCs/>
          <w:szCs w:val="24"/>
          <w:u w:val="single"/>
        </w:rPr>
        <w:t>LEAGUE</w:t>
      </w:r>
    </w:p>
    <w:p w14:paraId="5E44AD9A" w14:textId="77777777" w:rsidR="00DE6FF0" w:rsidRDefault="008476BD" w:rsidP="00DE6FF0">
      <w:pPr>
        <w:tabs>
          <w:tab w:val="left" w:pos="90"/>
          <w:tab w:val="left" w:pos="2880"/>
        </w:tabs>
        <w:rPr>
          <w:bCs/>
          <w:szCs w:val="24"/>
        </w:rPr>
      </w:pPr>
      <w:r w:rsidRPr="00EE3487">
        <w:rPr>
          <w:b/>
          <w:bCs/>
          <w:szCs w:val="24"/>
        </w:rPr>
        <w:t xml:space="preserve"> </w:t>
      </w:r>
      <w:r w:rsidR="006F3874" w:rsidRPr="00EE3487">
        <w:rPr>
          <w:b/>
          <w:bCs/>
          <w:szCs w:val="24"/>
          <w:u w:val="single"/>
        </w:rPr>
        <w:t>DIRECTOR</w:t>
      </w:r>
      <w:r w:rsidR="006F3874" w:rsidRPr="00EE3487">
        <w:rPr>
          <w:b/>
          <w:bCs/>
          <w:szCs w:val="24"/>
        </w:rPr>
        <w:t>:</w:t>
      </w:r>
      <w:r w:rsidR="00943E45" w:rsidRPr="00EE3487">
        <w:rPr>
          <w:b/>
          <w:bCs/>
          <w:szCs w:val="24"/>
        </w:rPr>
        <w:t xml:space="preserve">  </w:t>
      </w:r>
      <w:r w:rsidR="00B674FE" w:rsidRPr="00EE3487">
        <w:rPr>
          <w:b/>
          <w:bCs/>
          <w:szCs w:val="24"/>
        </w:rPr>
        <w:t xml:space="preserve">                 </w:t>
      </w:r>
      <w:r w:rsidR="00CE21BC" w:rsidRPr="00EE3487">
        <w:rPr>
          <w:b/>
          <w:bCs/>
          <w:szCs w:val="24"/>
        </w:rPr>
        <w:tab/>
      </w:r>
      <w:r w:rsidR="00B674FE" w:rsidRPr="00EE3487">
        <w:rPr>
          <w:b/>
          <w:bCs/>
          <w:szCs w:val="24"/>
        </w:rPr>
        <w:t xml:space="preserve"> </w:t>
      </w:r>
      <w:r w:rsidR="000110C5">
        <w:rPr>
          <w:b/>
          <w:bCs/>
          <w:szCs w:val="24"/>
        </w:rPr>
        <w:tab/>
      </w:r>
      <w:r w:rsidR="00776FCA">
        <w:rPr>
          <w:bCs/>
          <w:szCs w:val="24"/>
        </w:rPr>
        <w:t>Paul Fernandez, 915-744-5792</w:t>
      </w:r>
    </w:p>
    <w:p w14:paraId="0BC4E462" w14:textId="77777777" w:rsidR="00776FCA" w:rsidRDefault="00776FCA" w:rsidP="00DE6FF0">
      <w:pPr>
        <w:tabs>
          <w:tab w:val="left" w:pos="90"/>
          <w:tab w:val="left" w:pos="2880"/>
        </w:tabs>
        <w:rPr>
          <w:bCs/>
          <w:szCs w:val="24"/>
        </w:rPr>
      </w:pPr>
    </w:p>
    <w:p w14:paraId="1B7A4B9C" w14:textId="77777777" w:rsidR="00776FCA" w:rsidRDefault="00776FCA" w:rsidP="00DE6FF0">
      <w:pPr>
        <w:tabs>
          <w:tab w:val="left" w:pos="90"/>
          <w:tab w:val="left" w:pos="2880"/>
        </w:tabs>
        <w:rPr>
          <w:b/>
          <w:bCs/>
          <w:szCs w:val="24"/>
          <w:u w:val="single"/>
        </w:rPr>
      </w:pPr>
      <w:r>
        <w:rPr>
          <w:bCs/>
          <w:szCs w:val="24"/>
        </w:rPr>
        <w:t xml:space="preserve">19.  </w:t>
      </w:r>
      <w:r>
        <w:rPr>
          <w:b/>
          <w:bCs/>
          <w:szCs w:val="24"/>
          <w:u w:val="single"/>
        </w:rPr>
        <w:t>POST TOURNAMENT</w:t>
      </w:r>
    </w:p>
    <w:p w14:paraId="3DB36881" w14:textId="77777777" w:rsidR="00776FCA" w:rsidRPr="00776FCA" w:rsidRDefault="00776FCA" w:rsidP="00DE6FF0">
      <w:pPr>
        <w:tabs>
          <w:tab w:val="left" w:pos="90"/>
          <w:tab w:val="left" w:pos="2880"/>
        </w:tabs>
        <w:rPr>
          <w:bCs/>
          <w:szCs w:val="24"/>
        </w:rPr>
      </w:pPr>
      <w:r>
        <w:rPr>
          <w:b/>
          <w:bCs/>
          <w:szCs w:val="24"/>
          <w:u w:val="single"/>
        </w:rPr>
        <w:t>DIRECTOR:</w:t>
      </w:r>
      <w:r>
        <w:rPr>
          <w:bCs/>
          <w:szCs w:val="24"/>
        </w:rPr>
        <w:tab/>
      </w:r>
      <w:r>
        <w:rPr>
          <w:bCs/>
          <w:szCs w:val="24"/>
        </w:rPr>
        <w:tab/>
        <w:t>Teia Mack, 915-744-5785</w:t>
      </w:r>
    </w:p>
    <w:p w14:paraId="26BCE59F" w14:textId="77777777" w:rsidR="00CE21BC" w:rsidRPr="00EE3487" w:rsidRDefault="00CE21BC" w:rsidP="00DE6FF0">
      <w:pPr>
        <w:tabs>
          <w:tab w:val="left" w:pos="90"/>
          <w:tab w:val="left" w:pos="2880"/>
        </w:tabs>
        <w:rPr>
          <w:bCs/>
          <w:szCs w:val="24"/>
        </w:rPr>
      </w:pPr>
      <w:r w:rsidRPr="00EE3487">
        <w:rPr>
          <w:bCs/>
          <w:szCs w:val="24"/>
        </w:rPr>
        <w:tab/>
        <w:t xml:space="preserve">                                    </w:t>
      </w:r>
      <w:r w:rsidR="000110C5">
        <w:rPr>
          <w:bCs/>
          <w:szCs w:val="24"/>
        </w:rPr>
        <w:t xml:space="preserve">     </w:t>
      </w:r>
      <w:r w:rsidR="000110C5">
        <w:rPr>
          <w:bCs/>
          <w:szCs w:val="24"/>
        </w:rPr>
        <w:tab/>
        <w:t xml:space="preserve"> </w:t>
      </w:r>
      <w:r w:rsidR="000110C5">
        <w:rPr>
          <w:bCs/>
          <w:szCs w:val="24"/>
        </w:rPr>
        <w:tab/>
      </w:r>
    </w:p>
    <w:p w14:paraId="37C1C68D" w14:textId="77777777" w:rsidR="00CE21BC" w:rsidRDefault="000110C5" w:rsidP="00DE6FF0">
      <w:pPr>
        <w:tabs>
          <w:tab w:val="left" w:pos="90"/>
          <w:tab w:val="left" w:pos="2880"/>
        </w:tabs>
        <w:rPr>
          <w:bCs/>
          <w:szCs w:val="24"/>
        </w:rPr>
      </w:pPr>
      <w:r>
        <w:rPr>
          <w:bCs/>
          <w:szCs w:val="24"/>
        </w:rPr>
        <w:tab/>
      </w:r>
      <w:r>
        <w:rPr>
          <w:bCs/>
          <w:szCs w:val="24"/>
        </w:rPr>
        <w:tab/>
        <w:t xml:space="preserve"> </w:t>
      </w:r>
      <w:r>
        <w:rPr>
          <w:bCs/>
          <w:szCs w:val="24"/>
        </w:rPr>
        <w:tab/>
      </w:r>
    </w:p>
    <w:p w14:paraId="1FEAD522" w14:textId="77777777" w:rsidR="00DE6FF0" w:rsidRDefault="00DE6FF0" w:rsidP="00DE6FF0">
      <w:pPr>
        <w:tabs>
          <w:tab w:val="left" w:pos="90"/>
          <w:tab w:val="left" w:pos="2880"/>
        </w:tabs>
        <w:rPr>
          <w:bCs/>
          <w:szCs w:val="24"/>
        </w:rPr>
      </w:pPr>
      <w:r>
        <w:rPr>
          <w:bCs/>
          <w:szCs w:val="24"/>
        </w:rPr>
        <w:t xml:space="preserve">                             </w:t>
      </w:r>
      <w:r w:rsidR="000E29C8" w:rsidRPr="0085547B">
        <w:rPr>
          <w:bCs/>
          <w:szCs w:val="24"/>
        </w:rPr>
        <w:tab/>
      </w:r>
    </w:p>
    <w:p w14:paraId="0EFF3EE3" w14:textId="77777777" w:rsidR="00DE6FF0" w:rsidRDefault="00DE6FF0" w:rsidP="00DE6FF0">
      <w:pPr>
        <w:tabs>
          <w:tab w:val="left" w:pos="90"/>
          <w:tab w:val="left" w:pos="2880"/>
        </w:tabs>
        <w:rPr>
          <w:bCs/>
          <w:szCs w:val="24"/>
        </w:rPr>
      </w:pPr>
    </w:p>
    <w:p w14:paraId="711C5384" w14:textId="77777777" w:rsidR="00DE6FF0" w:rsidRDefault="00DE6FF0" w:rsidP="00DE6FF0">
      <w:pPr>
        <w:tabs>
          <w:tab w:val="left" w:pos="90"/>
          <w:tab w:val="left" w:pos="2880"/>
        </w:tabs>
        <w:rPr>
          <w:bCs/>
          <w:szCs w:val="24"/>
        </w:rPr>
      </w:pPr>
    </w:p>
    <w:p w14:paraId="66BCF2FA" w14:textId="77777777" w:rsidR="00F752CB" w:rsidRPr="0085547B" w:rsidRDefault="00DE6FF0" w:rsidP="00DE6FF0">
      <w:pPr>
        <w:tabs>
          <w:tab w:val="left" w:pos="90"/>
          <w:tab w:val="left" w:pos="2880"/>
        </w:tabs>
        <w:rPr>
          <w:bCs/>
          <w:szCs w:val="24"/>
        </w:rPr>
      </w:pPr>
      <w:r>
        <w:rPr>
          <w:bCs/>
          <w:szCs w:val="24"/>
        </w:rPr>
        <w:tab/>
      </w:r>
      <w:r>
        <w:rPr>
          <w:bCs/>
          <w:szCs w:val="24"/>
        </w:rPr>
        <w:tab/>
      </w:r>
      <w:r>
        <w:rPr>
          <w:bCs/>
          <w:szCs w:val="24"/>
        </w:rPr>
        <w:tab/>
      </w:r>
      <w:r>
        <w:rPr>
          <w:bCs/>
          <w:szCs w:val="24"/>
        </w:rPr>
        <w:tab/>
      </w:r>
      <w:r w:rsidR="00F752CB" w:rsidRPr="0085547B">
        <w:rPr>
          <w:bCs/>
          <w:szCs w:val="24"/>
        </w:rPr>
        <w:t>//original signed//</w:t>
      </w:r>
    </w:p>
    <w:p w14:paraId="79C23CC1" w14:textId="77777777" w:rsidR="00F752CB" w:rsidRPr="0085547B" w:rsidRDefault="00F752CB" w:rsidP="00FC3141">
      <w:pPr>
        <w:ind w:left="3600" w:hanging="3600"/>
        <w:rPr>
          <w:bCs/>
          <w:szCs w:val="24"/>
        </w:rPr>
      </w:pPr>
      <w:r w:rsidRPr="0085547B">
        <w:rPr>
          <w:bCs/>
          <w:szCs w:val="24"/>
        </w:rPr>
        <w:tab/>
      </w:r>
      <w:r w:rsidRPr="0085547B">
        <w:rPr>
          <w:bCs/>
          <w:szCs w:val="24"/>
        </w:rPr>
        <w:tab/>
      </w:r>
      <w:r w:rsidR="00CE21BC">
        <w:rPr>
          <w:bCs/>
          <w:szCs w:val="24"/>
        </w:rPr>
        <w:t>Teia Mack</w:t>
      </w:r>
    </w:p>
    <w:p w14:paraId="2BA1B372" w14:textId="631961B1" w:rsidR="00F752CB" w:rsidRPr="0085547B" w:rsidRDefault="00F752CB" w:rsidP="00FC3141">
      <w:pPr>
        <w:ind w:left="3600" w:hanging="3600"/>
        <w:rPr>
          <w:bCs/>
          <w:szCs w:val="24"/>
        </w:rPr>
      </w:pPr>
      <w:r w:rsidRPr="0085547B">
        <w:rPr>
          <w:bCs/>
          <w:szCs w:val="24"/>
        </w:rPr>
        <w:tab/>
      </w:r>
      <w:r w:rsidRPr="0085547B">
        <w:rPr>
          <w:bCs/>
          <w:szCs w:val="24"/>
        </w:rPr>
        <w:tab/>
      </w:r>
      <w:r w:rsidR="003E042D">
        <w:rPr>
          <w:bCs/>
          <w:szCs w:val="24"/>
        </w:rPr>
        <w:t>Assistant Sports Director</w:t>
      </w:r>
    </w:p>
    <w:p w14:paraId="756DF5A7" w14:textId="77777777" w:rsidR="003225DA" w:rsidRPr="0085547B" w:rsidRDefault="00F752CB" w:rsidP="00FC3141">
      <w:pPr>
        <w:ind w:left="3600" w:hanging="3600"/>
        <w:rPr>
          <w:bCs/>
          <w:szCs w:val="24"/>
        </w:rPr>
      </w:pPr>
      <w:r w:rsidRPr="0085547B">
        <w:rPr>
          <w:bCs/>
          <w:szCs w:val="24"/>
        </w:rPr>
        <w:tab/>
      </w:r>
      <w:r w:rsidRPr="0085547B">
        <w:rPr>
          <w:bCs/>
          <w:szCs w:val="24"/>
        </w:rPr>
        <w:tab/>
      </w:r>
      <w:r w:rsidR="00C875B2">
        <w:rPr>
          <w:bCs/>
          <w:szCs w:val="24"/>
        </w:rPr>
        <w:t xml:space="preserve">Fort Bliss </w:t>
      </w:r>
    </w:p>
    <w:sectPr w:rsidR="003225DA" w:rsidRPr="0085547B" w:rsidSect="004E2683">
      <w:footerReference w:type="even" r:id="rId8"/>
      <w:pgSz w:w="12240" w:h="15840" w:code="1"/>
      <w:pgMar w:top="1008"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1EA8" w14:textId="77777777" w:rsidR="00B7084A" w:rsidRDefault="00B7084A">
      <w:r>
        <w:separator/>
      </w:r>
    </w:p>
  </w:endnote>
  <w:endnote w:type="continuationSeparator" w:id="0">
    <w:p w14:paraId="472FA7D1" w14:textId="77777777" w:rsidR="00B7084A" w:rsidRDefault="00B7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D7B3" w14:textId="77777777" w:rsidR="00103A3B" w:rsidRDefault="00103A3B" w:rsidP="003E6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0AED7" w14:textId="77777777" w:rsidR="00103A3B" w:rsidRDefault="00103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81E9" w14:textId="77777777" w:rsidR="00B7084A" w:rsidRDefault="00B7084A">
      <w:r>
        <w:separator/>
      </w:r>
    </w:p>
  </w:footnote>
  <w:footnote w:type="continuationSeparator" w:id="0">
    <w:p w14:paraId="6D1F6536" w14:textId="77777777" w:rsidR="00B7084A" w:rsidRDefault="00B70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14F"/>
    <w:multiLevelType w:val="hybridMultilevel"/>
    <w:tmpl w:val="45728D40"/>
    <w:lvl w:ilvl="0" w:tplc="B9EAFEE6">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315877"/>
    <w:multiLevelType w:val="multilevel"/>
    <w:tmpl w:val="245E8B10"/>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620" w:hanging="72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430" w:hanging="108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240" w:hanging="1440"/>
      </w:pPr>
      <w:rPr>
        <w:rFonts w:hint="default"/>
      </w:rPr>
    </w:lvl>
  </w:abstractNum>
  <w:abstractNum w:abstractNumId="2" w15:restartNumberingAfterBreak="0">
    <w:nsid w:val="23797ED6"/>
    <w:multiLevelType w:val="multilevel"/>
    <w:tmpl w:val="5128004C"/>
    <w:lvl w:ilvl="0">
      <w:start w:val="4"/>
      <w:numFmt w:val="decimal"/>
      <w:lvlText w:val="%1"/>
      <w:lvlJc w:val="left"/>
      <w:pPr>
        <w:ind w:left="360" w:hanging="360"/>
      </w:pPr>
      <w:rPr>
        <w:rFonts w:hint="default"/>
      </w:rPr>
    </w:lvl>
    <w:lvl w:ilvl="1">
      <w:start w:val="1"/>
      <w:numFmt w:val="decimal"/>
      <w:lvlText w:val="%1-%2"/>
      <w:lvlJc w:val="left"/>
      <w:pPr>
        <w:ind w:left="4395" w:hanging="360"/>
      </w:pPr>
      <w:rPr>
        <w:rFonts w:hint="default"/>
      </w:rPr>
    </w:lvl>
    <w:lvl w:ilvl="2">
      <w:start w:val="1"/>
      <w:numFmt w:val="decimal"/>
      <w:lvlText w:val="%1-%2.%3"/>
      <w:lvlJc w:val="left"/>
      <w:pPr>
        <w:ind w:left="8790" w:hanging="720"/>
      </w:pPr>
      <w:rPr>
        <w:rFonts w:hint="default"/>
      </w:rPr>
    </w:lvl>
    <w:lvl w:ilvl="3">
      <w:start w:val="1"/>
      <w:numFmt w:val="decimal"/>
      <w:lvlText w:val="%1-%2.%3.%4"/>
      <w:lvlJc w:val="left"/>
      <w:pPr>
        <w:ind w:left="12825" w:hanging="720"/>
      </w:pPr>
      <w:rPr>
        <w:rFonts w:hint="default"/>
      </w:rPr>
    </w:lvl>
    <w:lvl w:ilvl="4">
      <w:start w:val="1"/>
      <w:numFmt w:val="decimal"/>
      <w:lvlText w:val="%1-%2.%3.%4.%5"/>
      <w:lvlJc w:val="left"/>
      <w:pPr>
        <w:ind w:left="16860" w:hanging="720"/>
      </w:pPr>
      <w:rPr>
        <w:rFonts w:hint="default"/>
      </w:rPr>
    </w:lvl>
    <w:lvl w:ilvl="5">
      <w:start w:val="1"/>
      <w:numFmt w:val="decimal"/>
      <w:lvlText w:val="%1-%2.%3.%4.%5.%6"/>
      <w:lvlJc w:val="left"/>
      <w:pPr>
        <w:ind w:left="21255" w:hanging="1080"/>
      </w:pPr>
      <w:rPr>
        <w:rFonts w:hint="default"/>
      </w:rPr>
    </w:lvl>
    <w:lvl w:ilvl="6">
      <w:start w:val="1"/>
      <w:numFmt w:val="decimal"/>
      <w:lvlText w:val="%1-%2.%3.%4.%5.%6.%7"/>
      <w:lvlJc w:val="left"/>
      <w:pPr>
        <w:ind w:left="25290" w:hanging="1080"/>
      </w:pPr>
      <w:rPr>
        <w:rFonts w:hint="default"/>
      </w:rPr>
    </w:lvl>
    <w:lvl w:ilvl="7">
      <w:start w:val="1"/>
      <w:numFmt w:val="decimal"/>
      <w:lvlText w:val="%1-%2.%3.%4.%5.%6.%7.%8"/>
      <w:lvlJc w:val="left"/>
      <w:pPr>
        <w:ind w:left="29685" w:hanging="1440"/>
      </w:pPr>
      <w:rPr>
        <w:rFonts w:hint="default"/>
      </w:rPr>
    </w:lvl>
    <w:lvl w:ilvl="8">
      <w:start w:val="1"/>
      <w:numFmt w:val="decimal"/>
      <w:lvlText w:val="%1-%2.%3.%4.%5.%6.%7.%8.%9"/>
      <w:lvlJc w:val="left"/>
      <w:pPr>
        <w:ind w:left="-31816" w:hanging="1440"/>
      </w:pPr>
      <w:rPr>
        <w:rFonts w:hint="default"/>
      </w:rPr>
    </w:lvl>
  </w:abstractNum>
  <w:abstractNum w:abstractNumId="3" w15:restartNumberingAfterBreak="0">
    <w:nsid w:val="2B3124E0"/>
    <w:multiLevelType w:val="hybridMultilevel"/>
    <w:tmpl w:val="D8A01990"/>
    <w:lvl w:ilvl="0" w:tplc="4E882BBA">
      <w:start w:val="2"/>
      <w:numFmt w:val="lowerLetter"/>
      <w:lvlText w:val="%1."/>
      <w:lvlJc w:val="left"/>
      <w:pPr>
        <w:tabs>
          <w:tab w:val="num" w:pos="3960"/>
        </w:tabs>
        <w:ind w:left="3960" w:hanging="360"/>
      </w:pPr>
      <w:rPr>
        <w:rFonts w:hint="default"/>
        <w:b w:val="0"/>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31EA0DF5"/>
    <w:multiLevelType w:val="hybridMultilevel"/>
    <w:tmpl w:val="A5320618"/>
    <w:lvl w:ilvl="0" w:tplc="6480F0CE">
      <w:start w:val="3"/>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37C714DF"/>
    <w:multiLevelType w:val="hybridMultilevel"/>
    <w:tmpl w:val="834462E4"/>
    <w:lvl w:ilvl="0" w:tplc="19565F60">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3AA92158"/>
    <w:multiLevelType w:val="hybridMultilevel"/>
    <w:tmpl w:val="D0025396"/>
    <w:lvl w:ilvl="0" w:tplc="56A8F920">
      <w:start w:val="2"/>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41701677"/>
    <w:multiLevelType w:val="hybridMultilevel"/>
    <w:tmpl w:val="76E6F1E0"/>
    <w:lvl w:ilvl="0" w:tplc="C7FCC6B4">
      <w:start w:val="2"/>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4E4271D7"/>
    <w:multiLevelType w:val="hybridMultilevel"/>
    <w:tmpl w:val="9E9E96FE"/>
    <w:lvl w:ilvl="0" w:tplc="F306B642">
      <w:start w:val="26"/>
      <w:numFmt w:val="decimal"/>
      <w:lvlText w:val="%1."/>
      <w:lvlJc w:val="left"/>
      <w:pPr>
        <w:tabs>
          <w:tab w:val="num" w:pos="780"/>
        </w:tabs>
        <w:ind w:left="780" w:hanging="4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EE289E"/>
    <w:multiLevelType w:val="hybridMultilevel"/>
    <w:tmpl w:val="CD327F8E"/>
    <w:lvl w:ilvl="0" w:tplc="51BE42C4">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5F5F7EBD"/>
    <w:multiLevelType w:val="hybridMultilevel"/>
    <w:tmpl w:val="23F4BADE"/>
    <w:lvl w:ilvl="0" w:tplc="E884CAFE">
      <w:start w:val="2"/>
      <w:numFmt w:val="lowerLetter"/>
      <w:lvlText w:val="%1."/>
      <w:lvlJc w:val="left"/>
      <w:pPr>
        <w:tabs>
          <w:tab w:val="num" w:pos="3240"/>
        </w:tabs>
        <w:ind w:left="3240" w:hanging="360"/>
      </w:pPr>
      <w:rPr>
        <w:rFonts w:hint="default"/>
        <w:sz w:val="2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61BE7AE9"/>
    <w:multiLevelType w:val="hybridMultilevel"/>
    <w:tmpl w:val="37B80E76"/>
    <w:lvl w:ilvl="0" w:tplc="665076B0">
      <w:start w:val="2"/>
      <w:numFmt w:val="lowerLetter"/>
      <w:lvlText w:val="%1."/>
      <w:lvlJc w:val="left"/>
      <w:pPr>
        <w:tabs>
          <w:tab w:val="num" w:pos="3960"/>
        </w:tabs>
        <w:ind w:left="3960" w:hanging="360"/>
      </w:pPr>
      <w:rPr>
        <w:rFonts w:hint="default"/>
      </w:rPr>
    </w:lvl>
    <w:lvl w:ilvl="1" w:tplc="CBD4213A" w:tentative="1">
      <w:start w:val="1"/>
      <w:numFmt w:val="lowerLetter"/>
      <w:lvlText w:val="%2."/>
      <w:lvlJc w:val="left"/>
      <w:pPr>
        <w:tabs>
          <w:tab w:val="num" w:pos="4680"/>
        </w:tabs>
        <w:ind w:left="4680" w:hanging="360"/>
      </w:pPr>
    </w:lvl>
    <w:lvl w:ilvl="2" w:tplc="038C6C14" w:tentative="1">
      <w:start w:val="1"/>
      <w:numFmt w:val="lowerRoman"/>
      <w:lvlText w:val="%3."/>
      <w:lvlJc w:val="right"/>
      <w:pPr>
        <w:tabs>
          <w:tab w:val="num" w:pos="5400"/>
        </w:tabs>
        <w:ind w:left="5400" w:hanging="180"/>
      </w:pPr>
    </w:lvl>
    <w:lvl w:ilvl="3" w:tplc="C4128DDE" w:tentative="1">
      <w:start w:val="1"/>
      <w:numFmt w:val="decimal"/>
      <w:lvlText w:val="%4."/>
      <w:lvlJc w:val="left"/>
      <w:pPr>
        <w:tabs>
          <w:tab w:val="num" w:pos="6120"/>
        </w:tabs>
        <w:ind w:left="6120" w:hanging="360"/>
      </w:pPr>
    </w:lvl>
    <w:lvl w:ilvl="4" w:tplc="1EB44DA0" w:tentative="1">
      <w:start w:val="1"/>
      <w:numFmt w:val="lowerLetter"/>
      <w:lvlText w:val="%5."/>
      <w:lvlJc w:val="left"/>
      <w:pPr>
        <w:tabs>
          <w:tab w:val="num" w:pos="6840"/>
        </w:tabs>
        <w:ind w:left="6840" w:hanging="360"/>
      </w:pPr>
    </w:lvl>
    <w:lvl w:ilvl="5" w:tplc="73F61654" w:tentative="1">
      <w:start w:val="1"/>
      <w:numFmt w:val="lowerRoman"/>
      <w:lvlText w:val="%6."/>
      <w:lvlJc w:val="right"/>
      <w:pPr>
        <w:tabs>
          <w:tab w:val="num" w:pos="7560"/>
        </w:tabs>
        <w:ind w:left="7560" w:hanging="180"/>
      </w:pPr>
    </w:lvl>
    <w:lvl w:ilvl="6" w:tplc="FC18E4CC" w:tentative="1">
      <w:start w:val="1"/>
      <w:numFmt w:val="decimal"/>
      <w:lvlText w:val="%7."/>
      <w:lvlJc w:val="left"/>
      <w:pPr>
        <w:tabs>
          <w:tab w:val="num" w:pos="8280"/>
        </w:tabs>
        <w:ind w:left="8280" w:hanging="360"/>
      </w:pPr>
    </w:lvl>
    <w:lvl w:ilvl="7" w:tplc="24D09172" w:tentative="1">
      <w:start w:val="1"/>
      <w:numFmt w:val="lowerLetter"/>
      <w:lvlText w:val="%8."/>
      <w:lvlJc w:val="left"/>
      <w:pPr>
        <w:tabs>
          <w:tab w:val="num" w:pos="9000"/>
        </w:tabs>
        <w:ind w:left="9000" w:hanging="360"/>
      </w:pPr>
    </w:lvl>
    <w:lvl w:ilvl="8" w:tplc="68863598" w:tentative="1">
      <w:start w:val="1"/>
      <w:numFmt w:val="lowerRoman"/>
      <w:lvlText w:val="%9."/>
      <w:lvlJc w:val="right"/>
      <w:pPr>
        <w:tabs>
          <w:tab w:val="num" w:pos="9720"/>
        </w:tabs>
        <w:ind w:left="9720" w:hanging="180"/>
      </w:pPr>
    </w:lvl>
  </w:abstractNum>
  <w:abstractNum w:abstractNumId="12" w15:restartNumberingAfterBreak="0">
    <w:nsid w:val="7D7B1AF3"/>
    <w:multiLevelType w:val="hybridMultilevel"/>
    <w:tmpl w:val="AE581796"/>
    <w:lvl w:ilvl="0" w:tplc="193EA830">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16cid:durableId="1106583759">
    <w:abstractNumId w:val="11"/>
  </w:num>
  <w:num w:numId="2" w16cid:durableId="1259485104">
    <w:abstractNumId w:val="3"/>
  </w:num>
  <w:num w:numId="3" w16cid:durableId="663321829">
    <w:abstractNumId w:val="4"/>
  </w:num>
  <w:num w:numId="4" w16cid:durableId="735590409">
    <w:abstractNumId w:val="0"/>
  </w:num>
  <w:num w:numId="5" w16cid:durableId="1873959827">
    <w:abstractNumId w:val="6"/>
  </w:num>
  <w:num w:numId="6" w16cid:durableId="1927642192">
    <w:abstractNumId w:val="7"/>
  </w:num>
  <w:num w:numId="7" w16cid:durableId="1603609237">
    <w:abstractNumId w:val="9"/>
  </w:num>
  <w:num w:numId="8" w16cid:durableId="1795757993">
    <w:abstractNumId w:val="12"/>
  </w:num>
  <w:num w:numId="9" w16cid:durableId="1529366126">
    <w:abstractNumId w:val="5"/>
  </w:num>
  <w:num w:numId="10" w16cid:durableId="957419185">
    <w:abstractNumId w:val="10"/>
  </w:num>
  <w:num w:numId="11" w16cid:durableId="1075860754">
    <w:abstractNumId w:val="8"/>
  </w:num>
  <w:num w:numId="12" w16cid:durableId="1547445009">
    <w:abstractNumId w:val="1"/>
  </w:num>
  <w:num w:numId="13" w16cid:durableId="75633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CB"/>
    <w:rsid w:val="0000652D"/>
    <w:rsid w:val="000110C5"/>
    <w:rsid w:val="000402A0"/>
    <w:rsid w:val="00040BD2"/>
    <w:rsid w:val="00046598"/>
    <w:rsid w:val="0007586A"/>
    <w:rsid w:val="00081ECF"/>
    <w:rsid w:val="000B009D"/>
    <w:rsid w:val="000B1CD2"/>
    <w:rsid w:val="000C16DE"/>
    <w:rsid w:val="000C1D63"/>
    <w:rsid w:val="000C1EA6"/>
    <w:rsid w:val="000C4C9A"/>
    <w:rsid w:val="000D0483"/>
    <w:rsid w:val="000D55FE"/>
    <w:rsid w:val="000E29C8"/>
    <w:rsid w:val="000E4681"/>
    <w:rsid w:val="00102714"/>
    <w:rsid w:val="00103A3B"/>
    <w:rsid w:val="00104E90"/>
    <w:rsid w:val="00116D2B"/>
    <w:rsid w:val="0012515B"/>
    <w:rsid w:val="00125FEC"/>
    <w:rsid w:val="00136F4C"/>
    <w:rsid w:val="00145D57"/>
    <w:rsid w:val="00165DFA"/>
    <w:rsid w:val="0017226A"/>
    <w:rsid w:val="001816CB"/>
    <w:rsid w:val="001C0AE0"/>
    <w:rsid w:val="001C40A0"/>
    <w:rsid w:val="001D1AFF"/>
    <w:rsid w:val="001F1A99"/>
    <w:rsid w:val="001F7441"/>
    <w:rsid w:val="002106B2"/>
    <w:rsid w:val="00224FAC"/>
    <w:rsid w:val="0023560C"/>
    <w:rsid w:val="00247B2C"/>
    <w:rsid w:val="00252773"/>
    <w:rsid w:val="00252F54"/>
    <w:rsid w:val="00266D8A"/>
    <w:rsid w:val="00283781"/>
    <w:rsid w:val="002941E4"/>
    <w:rsid w:val="002A7DF2"/>
    <w:rsid w:val="002B48C5"/>
    <w:rsid w:val="002C512F"/>
    <w:rsid w:val="002D770B"/>
    <w:rsid w:val="002E1594"/>
    <w:rsid w:val="002E330A"/>
    <w:rsid w:val="002E63A8"/>
    <w:rsid w:val="00310E33"/>
    <w:rsid w:val="003166B5"/>
    <w:rsid w:val="003204A6"/>
    <w:rsid w:val="003225DA"/>
    <w:rsid w:val="0033240D"/>
    <w:rsid w:val="00336F64"/>
    <w:rsid w:val="00337913"/>
    <w:rsid w:val="00342C39"/>
    <w:rsid w:val="00367EBA"/>
    <w:rsid w:val="00382BA4"/>
    <w:rsid w:val="003A446B"/>
    <w:rsid w:val="003B24E2"/>
    <w:rsid w:val="003D4B26"/>
    <w:rsid w:val="003D5323"/>
    <w:rsid w:val="003E042D"/>
    <w:rsid w:val="003E6813"/>
    <w:rsid w:val="003E7848"/>
    <w:rsid w:val="003E7F82"/>
    <w:rsid w:val="003F79BC"/>
    <w:rsid w:val="00400106"/>
    <w:rsid w:val="0040597F"/>
    <w:rsid w:val="00407168"/>
    <w:rsid w:val="004110B3"/>
    <w:rsid w:val="00421E3B"/>
    <w:rsid w:val="0042731E"/>
    <w:rsid w:val="004401B0"/>
    <w:rsid w:val="00441535"/>
    <w:rsid w:val="004443E7"/>
    <w:rsid w:val="00455383"/>
    <w:rsid w:val="00456B89"/>
    <w:rsid w:val="00465C91"/>
    <w:rsid w:val="00471D96"/>
    <w:rsid w:val="00481A96"/>
    <w:rsid w:val="00486A46"/>
    <w:rsid w:val="00496F0B"/>
    <w:rsid w:val="004A0A85"/>
    <w:rsid w:val="004A42E8"/>
    <w:rsid w:val="004C1F23"/>
    <w:rsid w:val="004C3160"/>
    <w:rsid w:val="004D2004"/>
    <w:rsid w:val="004E2683"/>
    <w:rsid w:val="004E2AFF"/>
    <w:rsid w:val="004F0DA2"/>
    <w:rsid w:val="004F1D99"/>
    <w:rsid w:val="004F269C"/>
    <w:rsid w:val="005019F2"/>
    <w:rsid w:val="0050611E"/>
    <w:rsid w:val="00513FD9"/>
    <w:rsid w:val="00542588"/>
    <w:rsid w:val="005431CE"/>
    <w:rsid w:val="00554BAC"/>
    <w:rsid w:val="005631D9"/>
    <w:rsid w:val="00572B67"/>
    <w:rsid w:val="005A71B8"/>
    <w:rsid w:val="005C4270"/>
    <w:rsid w:val="005C4A92"/>
    <w:rsid w:val="005D6D63"/>
    <w:rsid w:val="005E07C7"/>
    <w:rsid w:val="005E6A4F"/>
    <w:rsid w:val="005F47C7"/>
    <w:rsid w:val="00607244"/>
    <w:rsid w:val="0061487C"/>
    <w:rsid w:val="006238D5"/>
    <w:rsid w:val="00624EE8"/>
    <w:rsid w:val="00644593"/>
    <w:rsid w:val="006447A1"/>
    <w:rsid w:val="00672C16"/>
    <w:rsid w:val="0067590E"/>
    <w:rsid w:val="006837FF"/>
    <w:rsid w:val="00697AB9"/>
    <w:rsid w:val="006A2BAE"/>
    <w:rsid w:val="006D6019"/>
    <w:rsid w:val="006E09DF"/>
    <w:rsid w:val="006F3874"/>
    <w:rsid w:val="006F5F89"/>
    <w:rsid w:val="0070574A"/>
    <w:rsid w:val="00740CDA"/>
    <w:rsid w:val="0074212E"/>
    <w:rsid w:val="00750514"/>
    <w:rsid w:val="00773592"/>
    <w:rsid w:val="00776FCA"/>
    <w:rsid w:val="007860ED"/>
    <w:rsid w:val="007905E8"/>
    <w:rsid w:val="00795D6D"/>
    <w:rsid w:val="0079617A"/>
    <w:rsid w:val="007A6F75"/>
    <w:rsid w:val="007C528A"/>
    <w:rsid w:val="007D471D"/>
    <w:rsid w:val="007D71D1"/>
    <w:rsid w:val="007E7D96"/>
    <w:rsid w:val="008022F1"/>
    <w:rsid w:val="00806CB4"/>
    <w:rsid w:val="0081744C"/>
    <w:rsid w:val="0083008E"/>
    <w:rsid w:val="00834456"/>
    <w:rsid w:val="00843576"/>
    <w:rsid w:val="008476BD"/>
    <w:rsid w:val="008538DD"/>
    <w:rsid w:val="0085547B"/>
    <w:rsid w:val="00862EF3"/>
    <w:rsid w:val="00873A3A"/>
    <w:rsid w:val="00876D24"/>
    <w:rsid w:val="00892501"/>
    <w:rsid w:val="00895CCA"/>
    <w:rsid w:val="008A7031"/>
    <w:rsid w:val="008A7772"/>
    <w:rsid w:val="008A7C38"/>
    <w:rsid w:val="008D2CA2"/>
    <w:rsid w:val="008F20BA"/>
    <w:rsid w:val="008F5E80"/>
    <w:rsid w:val="00910137"/>
    <w:rsid w:val="00927881"/>
    <w:rsid w:val="00943E45"/>
    <w:rsid w:val="00953C0E"/>
    <w:rsid w:val="009947A1"/>
    <w:rsid w:val="00995206"/>
    <w:rsid w:val="009A5F0A"/>
    <w:rsid w:val="009D0EDB"/>
    <w:rsid w:val="009F29F4"/>
    <w:rsid w:val="00A26EAC"/>
    <w:rsid w:val="00A27125"/>
    <w:rsid w:val="00A57644"/>
    <w:rsid w:val="00A95A5A"/>
    <w:rsid w:val="00A96717"/>
    <w:rsid w:val="00AA035B"/>
    <w:rsid w:val="00AF7F2B"/>
    <w:rsid w:val="00B0103A"/>
    <w:rsid w:val="00B07C10"/>
    <w:rsid w:val="00B1061A"/>
    <w:rsid w:val="00B239A6"/>
    <w:rsid w:val="00B32547"/>
    <w:rsid w:val="00B4293E"/>
    <w:rsid w:val="00B45514"/>
    <w:rsid w:val="00B4710D"/>
    <w:rsid w:val="00B55401"/>
    <w:rsid w:val="00B5682C"/>
    <w:rsid w:val="00B674FE"/>
    <w:rsid w:val="00B67E44"/>
    <w:rsid w:val="00B7084A"/>
    <w:rsid w:val="00B82F5A"/>
    <w:rsid w:val="00B90AA2"/>
    <w:rsid w:val="00B91272"/>
    <w:rsid w:val="00B93962"/>
    <w:rsid w:val="00B95A4B"/>
    <w:rsid w:val="00BB7363"/>
    <w:rsid w:val="00BD472E"/>
    <w:rsid w:val="00BE48B7"/>
    <w:rsid w:val="00BE6371"/>
    <w:rsid w:val="00C37DC0"/>
    <w:rsid w:val="00C50491"/>
    <w:rsid w:val="00C5654A"/>
    <w:rsid w:val="00C65FC4"/>
    <w:rsid w:val="00C7191C"/>
    <w:rsid w:val="00C82589"/>
    <w:rsid w:val="00C875B2"/>
    <w:rsid w:val="00C90ED6"/>
    <w:rsid w:val="00C91780"/>
    <w:rsid w:val="00C97F04"/>
    <w:rsid w:val="00CB42D5"/>
    <w:rsid w:val="00CC722E"/>
    <w:rsid w:val="00CD1A61"/>
    <w:rsid w:val="00CD1B14"/>
    <w:rsid w:val="00CE21BC"/>
    <w:rsid w:val="00CF35E8"/>
    <w:rsid w:val="00CF41F7"/>
    <w:rsid w:val="00CF4F80"/>
    <w:rsid w:val="00D01057"/>
    <w:rsid w:val="00D02902"/>
    <w:rsid w:val="00D02D46"/>
    <w:rsid w:val="00D1348E"/>
    <w:rsid w:val="00D3355F"/>
    <w:rsid w:val="00D3474A"/>
    <w:rsid w:val="00D43E30"/>
    <w:rsid w:val="00D62323"/>
    <w:rsid w:val="00D654AA"/>
    <w:rsid w:val="00D73F11"/>
    <w:rsid w:val="00D921DF"/>
    <w:rsid w:val="00D96DA6"/>
    <w:rsid w:val="00DA0594"/>
    <w:rsid w:val="00DC2381"/>
    <w:rsid w:val="00DC375A"/>
    <w:rsid w:val="00DD0911"/>
    <w:rsid w:val="00DD7C1B"/>
    <w:rsid w:val="00DE6FF0"/>
    <w:rsid w:val="00DF0FD5"/>
    <w:rsid w:val="00E07C1F"/>
    <w:rsid w:val="00E16CF8"/>
    <w:rsid w:val="00E17B05"/>
    <w:rsid w:val="00E22726"/>
    <w:rsid w:val="00E33E58"/>
    <w:rsid w:val="00E365FE"/>
    <w:rsid w:val="00E407CB"/>
    <w:rsid w:val="00E40B8E"/>
    <w:rsid w:val="00E50C1D"/>
    <w:rsid w:val="00E517EB"/>
    <w:rsid w:val="00E648DC"/>
    <w:rsid w:val="00E715CE"/>
    <w:rsid w:val="00E76154"/>
    <w:rsid w:val="00E809EB"/>
    <w:rsid w:val="00E94A1E"/>
    <w:rsid w:val="00E965CC"/>
    <w:rsid w:val="00EB41C1"/>
    <w:rsid w:val="00ED4840"/>
    <w:rsid w:val="00EE3487"/>
    <w:rsid w:val="00EE4AA5"/>
    <w:rsid w:val="00EE4F6F"/>
    <w:rsid w:val="00F050A5"/>
    <w:rsid w:val="00F114DC"/>
    <w:rsid w:val="00F14203"/>
    <w:rsid w:val="00F366A0"/>
    <w:rsid w:val="00F73067"/>
    <w:rsid w:val="00F752CB"/>
    <w:rsid w:val="00F90045"/>
    <w:rsid w:val="00F91295"/>
    <w:rsid w:val="00F94929"/>
    <w:rsid w:val="00FB1880"/>
    <w:rsid w:val="00FC3141"/>
    <w:rsid w:val="00FC45A0"/>
    <w:rsid w:val="00FC647A"/>
    <w:rsid w:val="00FE33D9"/>
    <w:rsid w:val="00FF6A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8CFB2"/>
  <w15:chartTrackingRefBased/>
  <w15:docId w15:val="{4FECD029-D4AF-4E85-A97B-77DA467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u w:val="single"/>
    </w:rPr>
  </w:style>
  <w:style w:type="paragraph" w:styleId="Heading5">
    <w:name w:val="heading 5"/>
    <w:basedOn w:val="Normal"/>
    <w:next w:val="Normal"/>
    <w:qFormat/>
    <w:pPr>
      <w:keepNext/>
      <w:ind w:left="2880" w:firstLine="720"/>
      <w:outlineLvl w:val="4"/>
    </w:pPr>
    <w:rPr>
      <w:u w:val="single"/>
    </w:rPr>
  </w:style>
  <w:style w:type="paragraph" w:styleId="Heading9">
    <w:name w:val="heading 9"/>
    <w:basedOn w:val="Normal"/>
    <w:next w:val="Normal"/>
    <w:qFormat/>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160" w:firstLine="720"/>
    </w:pPr>
  </w:style>
  <w:style w:type="paragraph" w:styleId="BodyTextIndent">
    <w:name w:val="Body Text Indent"/>
    <w:basedOn w:val="Normal"/>
    <w:pPr>
      <w:ind w:left="2880"/>
    </w:pPr>
  </w:style>
  <w:style w:type="paragraph" w:styleId="BodyText2">
    <w:name w:val="Body Text 2"/>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2880"/>
    </w:pPr>
    <w:rPr>
      <w:b/>
      <w:bCs/>
    </w:rPr>
  </w:style>
  <w:style w:type="paragraph" w:styleId="DocumentMap">
    <w:name w:val="Document Map"/>
    <w:basedOn w:val="Normal"/>
    <w:semiHidden/>
    <w:rsid w:val="002106B2"/>
    <w:pPr>
      <w:shd w:val="clear" w:color="auto" w:fill="000080"/>
    </w:pPr>
    <w:rPr>
      <w:rFonts w:ascii="Tahoma" w:hAnsi="Tahoma" w:cs="Tahoma"/>
      <w:sz w:val="20"/>
    </w:rPr>
  </w:style>
  <w:style w:type="paragraph" w:styleId="Footer">
    <w:name w:val="footer"/>
    <w:basedOn w:val="Normal"/>
    <w:rsid w:val="00B07C10"/>
    <w:pPr>
      <w:tabs>
        <w:tab w:val="center" w:pos="4320"/>
        <w:tab w:val="right" w:pos="8640"/>
      </w:tabs>
    </w:pPr>
  </w:style>
  <w:style w:type="character" w:styleId="PageNumber">
    <w:name w:val="page number"/>
    <w:basedOn w:val="DefaultParagraphFont"/>
    <w:rsid w:val="00B07C10"/>
  </w:style>
  <w:style w:type="paragraph" w:styleId="BalloonText">
    <w:name w:val="Balloon Text"/>
    <w:basedOn w:val="Normal"/>
    <w:semiHidden/>
    <w:rsid w:val="005019F2"/>
    <w:rPr>
      <w:rFonts w:ascii="Tahoma" w:hAnsi="Tahoma" w:cs="Tahoma"/>
      <w:sz w:val="16"/>
      <w:szCs w:val="16"/>
    </w:rPr>
  </w:style>
  <w:style w:type="paragraph" w:styleId="FootnoteText">
    <w:name w:val="footnote text"/>
    <w:basedOn w:val="Normal"/>
    <w:link w:val="FootnoteTextChar"/>
    <w:rsid w:val="00B674FE"/>
    <w:rPr>
      <w:sz w:val="20"/>
    </w:rPr>
  </w:style>
  <w:style w:type="character" w:customStyle="1" w:styleId="FootnoteTextChar">
    <w:name w:val="Footnote Text Char"/>
    <w:basedOn w:val="DefaultParagraphFont"/>
    <w:link w:val="FootnoteText"/>
    <w:rsid w:val="00B674FE"/>
  </w:style>
  <w:style w:type="character" w:styleId="FootnoteReference">
    <w:name w:val="footnote reference"/>
    <w:rsid w:val="00B674FE"/>
    <w:rPr>
      <w:vertAlign w:val="superscript"/>
    </w:rPr>
  </w:style>
  <w:style w:type="paragraph" w:styleId="Header">
    <w:name w:val="header"/>
    <w:basedOn w:val="Normal"/>
    <w:link w:val="HeaderChar"/>
    <w:rsid w:val="00B674FE"/>
    <w:pPr>
      <w:tabs>
        <w:tab w:val="center" w:pos="4680"/>
        <w:tab w:val="right" w:pos="9360"/>
      </w:tabs>
    </w:pPr>
  </w:style>
  <w:style w:type="character" w:customStyle="1" w:styleId="HeaderChar">
    <w:name w:val="Header Char"/>
    <w:link w:val="Header"/>
    <w:rsid w:val="00B674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F07CF0D16A56D4E88A10F14B3FA3A08" ma:contentTypeVersion="11" ma:contentTypeDescription="Create a new document." ma:contentTypeScope="" ma:versionID="6ee3b53596422c072dd7cc8e9417b76f">
  <xsd:schema xmlns:xsd="http://www.w3.org/2001/XMLSchema" xmlns:xs="http://www.w3.org/2001/XMLSchema" xmlns:p="http://schemas.microsoft.com/office/2006/metadata/properties" xmlns:ns2="01926b27-92e8-4ba7-93c9-bed6f210cd2d" targetNamespace="http://schemas.microsoft.com/office/2006/metadata/properties" ma:root="true" ma:fieldsID="b8dc38cdc07ac6f6cbd7fd95592cb3c6" ns2:_="">
    <xsd:import namespace="01926b27-92e8-4ba7-93c9-bed6f210c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26b27-92e8-4ba7-93c9-bed6f210c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9C64-8130-4225-80D0-D5C6CA26E00F}">
  <ds:schemaRefs>
    <ds:schemaRef ds:uri="http://schemas.openxmlformats.org/officeDocument/2006/bibliography"/>
  </ds:schemaRefs>
</ds:datastoreItem>
</file>

<file path=customXml/itemProps2.xml><?xml version="1.0" encoding="utf-8"?>
<ds:datastoreItem xmlns:ds="http://schemas.openxmlformats.org/officeDocument/2006/customXml" ds:itemID="{18079572-954A-43DE-9AD4-4CD5153BB023}"/>
</file>

<file path=customXml/itemProps3.xml><?xml version="1.0" encoding="utf-8"?>
<ds:datastoreItem xmlns:ds="http://schemas.openxmlformats.org/officeDocument/2006/customXml" ds:itemID="{B4867C34-F060-41C5-A0AF-ED8E37FF3D1F}"/>
</file>

<file path=docProps/app.xml><?xml version="1.0" encoding="utf-8"?>
<Properties xmlns="http://schemas.openxmlformats.org/officeDocument/2006/extended-properties" xmlns:vt="http://schemas.openxmlformats.org/officeDocument/2006/docPropsVTypes">
  <Template>Normal</Template>
  <TotalTime>7</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USAREUR INVITATIONAL TEN MILER</vt:lpstr>
    </vt:vector>
  </TitlesOfParts>
  <Company>U.S. Army</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USAREUR INVITATIONAL TEN MILER</dc:title>
  <dc:subject/>
  <dc:creator>100 ASG MWR</dc:creator>
  <cp:keywords/>
  <cp:lastModifiedBy>Mack, Teia T NAF USA IMCOM</cp:lastModifiedBy>
  <cp:revision>2</cp:revision>
  <cp:lastPrinted>2018-11-19T17:19:00Z</cp:lastPrinted>
  <dcterms:created xsi:type="dcterms:W3CDTF">2022-11-09T15:27:00Z</dcterms:created>
  <dcterms:modified xsi:type="dcterms:W3CDTF">2022-11-09T15:27:00Z</dcterms:modified>
</cp:coreProperties>
</file>